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769" w:rsidRDefault="00E85769" w:rsidP="00E85769">
      <w:pPr>
        <w:rPr>
          <w:b/>
          <w:sz w:val="32"/>
          <w:szCs w:val="32"/>
        </w:rPr>
      </w:pPr>
      <w:r w:rsidRPr="00E85769">
        <w:rPr>
          <w:b/>
          <w:sz w:val="32"/>
          <w:szCs w:val="32"/>
        </w:rPr>
        <w:t>Operation Earnest Voice</w:t>
      </w:r>
      <w:r w:rsidR="002A065D">
        <w:rPr>
          <w:b/>
          <w:sz w:val="32"/>
          <w:szCs w:val="32"/>
        </w:rPr>
        <w:t xml:space="preserve">     </w:t>
      </w:r>
      <w:hyperlink r:id="rId6" w:history="1">
        <w:r w:rsidR="002A065D" w:rsidRPr="002A065D">
          <w:rPr>
            <w:rStyle w:val="Hyperlink"/>
            <w:b/>
            <w:sz w:val="28"/>
            <w:szCs w:val="28"/>
          </w:rPr>
          <w:t>http://1.usa.gov/mhSD3w</w:t>
        </w:r>
      </w:hyperlink>
      <w:r w:rsidR="002A065D">
        <w:rPr>
          <w:b/>
          <w:sz w:val="32"/>
          <w:szCs w:val="32"/>
        </w:rPr>
        <w:t xml:space="preserve"> </w:t>
      </w:r>
      <w:r w:rsidR="00922471">
        <w:rPr>
          <w:b/>
          <w:sz w:val="32"/>
          <w:szCs w:val="32"/>
        </w:rPr>
        <w:t xml:space="preserve">  </w:t>
      </w:r>
    </w:p>
    <w:p w:rsidR="00AB37E4" w:rsidRPr="00AB37E4" w:rsidRDefault="00AB37E4" w:rsidP="00AB37E4">
      <w:pPr>
        <w:rPr>
          <w:b/>
          <w:sz w:val="24"/>
          <w:szCs w:val="24"/>
        </w:rPr>
      </w:pPr>
      <w:r w:rsidRPr="00AB37E4">
        <w:rPr>
          <w:b/>
          <w:sz w:val="32"/>
          <w:szCs w:val="32"/>
        </w:rPr>
        <w:t>R</w:t>
      </w:r>
      <w:r w:rsidRPr="00AB37E4">
        <w:rPr>
          <w:b/>
          <w:sz w:val="24"/>
          <w:szCs w:val="24"/>
        </w:rPr>
        <w:t>eport No. D-2009-091 (Project No. D2009-D000JA-0108.000) July 31, 2009 Results in Brief: Information Operations Contracts in Iraq</w:t>
      </w:r>
    </w:p>
    <w:p w:rsidR="00AB37E4" w:rsidRPr="00AB37E4" w:rsidRDefault="00AB37E4" w:rsidP="00AB37E4">
      <w:pPr>
        <w:rPr>
          <w:b/>
          <w:sz w:val="28"/>
          <w:szCs w:val="28"/>
        </w:rPr>
      </w:pPr>
      <w:r w:rsidRPr="00AB37E4">
        <w:rPr>
          <w:b/>
          <w:sz w:val="28"/>
          <w:szCs w:val="28"/>
        </w:rPr>
        <w:t>What We Did</w:t>
      </w:r>
    </w:p>
    <w:p w:rsidR="00AB37E4" w:rsidRPr="00AB37E4" w:rsidRDefault="00AB37E4" w:rsidP="00AB37E4">
      <w:pPr>
        <w:rPr>
          <w:b/>
          <w:sz w:val="24"/>
          <w:szCs w:val="24"/>
        </w:rPr>
      </w:pPr>
      <w:r w:rsidRPr="00AB37E4">
        <w:rPr>
          <w:b/>
          <w:sz w:val="24"/>
          <w:szCs w:val="24"/>
        </w:rPr>
        <w:t>This audit was requested by the Commander,</w:t>
      </w:r>
    </w:p>
    <w:p w:rsidR="00AB37E4" w:rsidRPr="00AB37E4" w:rsidRDefault="00AB37E4" w:rsidP="00AB37E4">
      <w:pPr>
        <w:rPr>
          <w:b/>
          <w:sz w:val="24"/>
          <w:szCs w:val="24"/>
        </w:rPr>
      </w:pPr>
      <w:proofErr w:type="gramStart"/>
      <w:r w:rsidRPr="00AB37E4">
        <w:rPr>
          <w:b/>
          <w:sz w:val="24"/>
          <w:szCs w:val="24"/>
        </w:rPr>
        <w:t>U.S. Central Command.</w:t>
      </w:r>
      <w:proofErr w:type="gramEnd"/>
      <w:r w:rsidRPr="00AB37E4">
        <w:rPr>
          <w:b/>
          <w:sz w:val="24"/>
          <w:szCs w:val="24"/>
        </w:rPr>
        <w:t xml:space="preserve"> We also performed this audit pursuant to Public Law 110-181, “The National Defense Authorization Act for Fiscal Year 2008,” section 842, “Investigation of Waste, Fraud, and Abuse in Wartime Contracts and Contracting Processes in Iraq and Afghanistan.”</w:t>
      </w:r>
    </w:p>
    <w:p w:rsidR="00AB37E4" w:rsidRPr="00AB37E4" w:rsidRDefault="00AB37E4" w:rsidP="00AB37E4">
      <w:pPr>
        <w:rPr>
          <w:b/>
          <w:color w:val="FF0000"/>
          <w:sz w:val="24"/>
          <w:szCs w:val="24"/>
        </w:rPr>
      </w:pPr>
      <w:r w:rsidRPr="00AB37E4">
        <w:rPr>
          <w:b/>
          <w:sz w:val="24"/>
          <w:szCs w:val="24"/>
        </w:rPr>
        <w:t xml:space="preserve">Our objective was to determine whether a series of contracts for Information Operations awarded by </w:t>
      </w:r>
      <w:r w:rsidRPr="00AB37E4">
        <w:rPr>
          <w:b/>
          <w:color w:val="FF0000"/>
          <w:sz w:val="24"/>
          <w:szCs w:val="24"/>
        </w:rPr>
        <w:t xml:space="preserve">Multi-National Force-Iraq </w:t>
      </w:r>
      <w:r w:rsidRPr="00AB37E4">
        <w:rPr>
          <w:b/>
          <w:sz w:val="24"/>
          <w:szCs w:val="24"/>
        </w:rPr>
        <w:t>(W91GDW-08-D4013, W91GDW-08-D-4014, W91GDW-08D-4015, and W91GDW-08-D-4016</w:t>
      </w:r>
      <w:r w:rsidRPr="00AB37E4">
        <w:rPr>
          <w:b/>
          <w:color w:val="FF0000"/>
          <w:sz w:val="24"/>
          <w:szCs w:val="24"/>
        </w:rPr>
        <w:t>) met Federal Acquisition Regulation requirements. We also determined whether this procurement satisfied user needs.</w:t>
      </w:r>
    </w:p>
    <w:p w:rsidR="00AB37E4" w:rsidRPr="00AB37E4" w:rsidRDefault="00AB37E4" w:rsidP="00AB37E4">
      <w:pPr>
        <w:rPr>
          <w:b/>
          <w:sz w:val="28"/>
          <w:szCs w:val="28"/>
        </w:rPr>
      </w:pPr>
      <w:r w:rsidRPr="00AB37E4">
        <w:rPr>
          <w:b/>
          <w:sz w:val="28"/>
          <w:szCs w:val="28"/>
        </w:rPr>
        <w:t>What We Found</w:t>
      </w:r>
    </w:p>
    <w:p w:rsidR="00AB37E4" w:rsidRPr="00AB37E4" w:rsidRDefault="00AB37E4" w:rsidP="00AB37E4">
      <w:pPr>
        <w:rPr>
          <w:b/>
          <w:sz w:val="24"/>
          <w:szCs w:val="24"/>
        </w:rPr>
      </w:pPr>
      <w:r w:rsidRPr="00AB37E4">
        <w:rPr>
          <w:b/>
          <w:color w:val="7030A0"/>
          <w:sz w:val="28"/>
          <w:szCs w:val="28"/>
        </w:rPr>
        <w:t>The Joint Contracting Command-Iraq/ Afghanistan awarded indefinite-delivery, indefinite-quantity contracts to four contractors in accordance with the Federal Acquisition Regulation</w:t>
      </w:r>
      <w:r w:rsidRPr="00AB37E4">
        <w:rPr>
          <w:b/>
          <w:color w:val="7030A0"/>
          <w:sz w:val="28"/>
          <w:szCs w:val="28"/>
          <w:u w:val="single"/>
        </w:rPr>
        <w:t xml:space="preserve">. However, the Joint Contracting Command-Iraq/Afghanistan combined psychological operations and public affairs requirements in one contract. </w:t>
      </w:r>
      <w:r w:rsidRPr="00AB37E4">
        <w:rPr>
          <w:b/>
          <w:sz w:val="28"/>
          <w:szCs w:val="28"/>
          <w:u w:val="single"/>
        </w:rPr>
        <w:t>Although we did not obtain any evidence that psychological operations were</w:t>
      </w:r>
      <w:r w:rsidRPr="00AB37E4">
        <w:rPr>
          <w:b/>
          <w:sz w:val="28"/>
          <w:szCs w:val="28"/>
        </w:rPr>
        <w:t xml:space="preserve"> intended for a U.S. audience, the contract language did not clearly differentiate between psychological operations and public affairs, as required by doctrine, creating the appearance that psychological operations were associated with a U.S. audience.</w:t>
      </w:r>
      <w:r w:rsidRPr="00AB37E4">
        <w:rPr>
          <w:b/>
          <w:sz w:val="24"/>
          <w:szCs w:val="24"/>
        </w:rPr>
        <w:t xml:space="preserve"> </w:t>
      </w:r>
      <w:r w:rsidRPr="00AB37E4">
        <w:rPr>
          <w:b/>
          <w:sz w:val="28"/>
          <w:szCs w:val="28"/>
        </w:rPr>
        <w:t>Overall, the contracting process resulted in a contract vehicle that was not optimal and may not meet initial psychological operations requirements or user needs.</w:t>
      </w:r>
      <w:r w:rsidRPr="00AB37E4">
        <w:rPr>
          <w:b/>
          <w:sz w:val="24"/>
          <w:szCs w:val="24"/>
        </w:rPr>
        <w:t xml:space="preserve"> </w:t>
      </w:r>
      <w:r w:rsidRPr="00AB37E4">
        <w:rPr>
          <w:b/>
          <w:color w:val="C00000"/>
          <w:sz w:val="28"/>
          <w:szCs w:val="28"/>
        </w:rPr>
        <w:t>In addition, we determined that an internal control weakness exists in the oversight of the media services contracts</w:t>
      </w:r>
      <w:r w:rsidRPr="00AB37E4">
        <w:rPr>
          <w:b/>
          <w:sz w:val="28"/>
          <w:szCs w:val="28"/>
        </w:rPr>
        <w:t xml:space="preserve">. </w:t>
      </w:r>
      <w:r w:rsidRPr="00AB37E4">
        <w:rPr>
          <w:b/>
          <w:sz w:val="24"/>
          <w:szCs w:val="24"/>
        </w:rPr>
        <w:t>Specifically, the Joint Contracting Command-Iraq/Afghanistan did not prepare a Quality Assurance Surveillance Plan for these contracts, and our review of contract documentation did not find evidence that a Contracting Officer’s Representative was appointed.</w:t>
      </w:r>
    </w:p>
    <w:p w:rsidR="00AB37E4" w:rsidRPr="00AB37E4" w:rsidRDefault="00AB37E4" w:rsidP="00AB37E4">
      <w:pPr>
        <w:rPr>
          <w:b/>
          <w:sz w:val="28"/>
          <w:szCs w:val="28"/>
        </w:rPr>
      </w:pPr>
      <w:r w:rsidRPr="00AB37E4">
        <w:rPr>
          <w:b/>
          <w:sz w:val="28"/>
          <w:szCs w:val="28"/>
        </w:rPr>
        <w:t>What We Recommend</w:t>
      </w:r>
    </w:p>
    <w:p w:rsidR="00AB37E4" w:rsidRPr="00AB37E4" w:rsidRDefault="00AB37E4" w:rsidP="00AB37E4">
      <w:pPr>
        <w:rPr>
          <w:b/>
          <w:sz w:val="24"/>
          <w:szCs w:val="24"/>
        </w:rPr>
      </w:pPr>
      <w:r w:rsidRPr="00AB37E4">
        <w:rPr>
          <w:b/>
          <w:sz w:val="24"/>
          <w:szCs w:val="24"/>
        </w:rPr>
        <w:t>The Commander, Multi-National Force-Iraq should award task orders under these contracts to meet the contract minimum values, then allow these contracts to expire, and determine how ongoing requirements for Psychological Operations will be procured in the future.</w:t>
      </w:r>
    </w:p>
    <w:p w:rsidR="00AB37E4" w:rsidRPr="00AB37E4" w:rsidRDefault="00AB37E4" w:rsidP="00AB37E4">
      <w:pPr>
        <w:rPr>
          <w:b/>
          <w:sz w:val="24"/>
          <w:szCs w:val="24"/>
        </w:rPr>
      </w:pPr>
      <w:r w:rsidRPr="00AB37E4">
        <w:rPr>
          <w:b/>
          <w:sz w:val="24"/>
          <w:szCs w:val="24"/>
        </w:rPr>
        <w:t xml:space="preserve">To improve oversight of these contracts, the Commander, Joint Contracting </w:t>
      </w:r>
      <w:proofErr w:type="spellStart"/>
      <w:r w:rsidRPr="00AB37E4">
        <w:rPr>
          <w:b/>
          <w:sz w:val="24"/>
          <w:szCs w:val="24"/>
        </w:rPr>
        <w:t>CommandIraq</w:t>
      </w:r>
      <w:proofErr w:type="spellEnd"/>
      <w:r w:rsidRPr="00AB37E4">
        <w:rPr>
          <w:b/>
          <w:sz w:val="24"/>
          <w:szCs w:val="24"/>
        </w:rPr>
        <w:t xml:space="preserve">/Afghanistan should appoint a Contracting Officer’s Representative and prepare a Quality Assurance Surveillance Plan. Additionally, the Commander, Joint Contracting </w:t>
      </w:r>
      <w:proofErr w:type="spellStart"/>
      <w:r w:rsidRPr="00AB37E4">
        <w:rPr>
          <w:b/>
          <w:sz w:val="24"/>
          <w:szCs w:val="24"/>
        </w:rPr>
        <w:t>CommandIraq</w:t>
      </w:r>
      <w:proofErr w:type="spellEnd"/>
      <w:r w:rsidRPr="00AB37E4">
        <w:rPr>
          <w:b/>
          <w:sz w:val="24"/>
          <w:szCs w:val="24"/>
        </w:rPr>
        <w:t>/Afghanistan should implement procedures to ensure a review is conducted of proposed psychological operations procurements by the Multi-National Force-Iraq Information Operations Division.</w:t>
      </w:r>
    </w:p>
    <w:p w:rsidR="00AB37E4" w:rsidRPr="00AB37E4" w:rsidRDefault="00AB37E4" w:rsidP="00AB37E4">
      <w:pPr>
        <w:rPr>
          <w:b/>
          <w:sz w:val="28"/>
          <w:szCs w:val="28"/>
        </w:rPr>
      </w:pPr>
      <w:r w:rsidRPr="00AB37E4">
        <w:rPr>
          <w:b/>
          <w:sz w:val="28"/>
          <w:szCs w:val="28"/>
        </w:rPr>
        <w:lastRenderedPageBreak/>
        <w:t>Management Comments and Our Response</w:t>
      </w:r>
    </w:p>
    <w:p w:rsidR="00AB37E4" w:rsidRDefault="00AB37E4" w:rsidP="00E85769">
      <w:pPr>
        <w:rPr>
          <w:b/>
          <w:sz w:val="24"/>
          <w:szCs w:val="24"/>
        </w:rPr>
      </w:pPr>
      <w:r w:rsidRPr="00AB37E4">
        <w:rPr>
          <w:b/>
          <w:sz w:val="24"/>
          <w:szCs w:val="24"/>
        </w:rPr>
        <w:t>The comments from the Multi-National Force-Iraq Information Operations Chief and the Principal Assistant Responsible for Contracting-Iraq were responsive, and no additional comments are required. Although not required to respond, we also received comments from the Office of the Under Secretary of Defense for Intelligence and the U.S. Central Command. Please see the recommendations table on the back of this page.</w:t>
      </w:r>
    </w:p>
    <w:p w:rsidR="00AB37E4" w:rsidRPr="00E85769" w:rsidRDefault="00AB37E4" w:rsidP="00E85769">
      <w:pPr>
        <w:rPr>
          <w:b/>
          <w:sz w:val="32"/>
          <w:szCs w:val="32"/>
        </w:rPr>
      </w:pPr>
      <w:r>
        <w:rPr>
          <w:b/>
          <w:sz w:val="24"/>
          <w:szCs w:val="24"/>
        </w:rPr>
        <w:t>-----------------------------------------------------------------------------------------------------------------------------------------------------------</w:t>
      </w:r>
    </w:p>
    <w:p w:rsidR="00E85769" w:rsidRDefault="00E85769" w:rsidP="00E85769">
      <w:r>
        <w:t xml:space="preserve">The </w:t>
      </w:r>
      <w:r w:rsidRPr="00180A7F">
        <w:rPr>
          <w:b/>
        </w:rPr>
        <w:t>Chief of Staff, U.S. Central Command</w:t>
      </w:r>
      <w:r>
        <w:t xml:space="preserve"> agreed with the management approach identified in the MNC-I comments. He noted that MNF-I, in collaboration with</w:t>
      </w:r>
    </w:p>
    <w:p w:rsidR="009E7D30" w:rsidRPr="00180A7F" w:rsidRDefault="00E85769" w:rsidP="00E85769">
      <w:pPr>
        <w:rPr>
          <w:b/>
          <w:i/>
        </w:rPr>
      </w:pPr>
      <w:r w:rsidRPr="00180A7F">
        <w:rPr>
          <w:b/>
          <w:color w:val="FF0000"/>
          <w:sz w:val="24"/>
          <w:szCs w:val="24"/>
        </w:rPr>
        <w:t>U.S. Central Command, will manage PSYOP activities under</w:t>
      </w:r>
      <w:r w:rsidRPr="00180A7F">
        <w:rPr>
          <w:color w:val="FF0000"/>
        </w:rPr>
        <w:t xml:space="preserve"> </w:t>
      </w:r>
      <w:r w:rsidRPr="00180A7F">
        <w:rPr>
          <w:b/>
          <w:color w:val="943634" w:themeColor="accent2" w:themeShade="BF"/>
          <w:sz w:val="24"/>
          <w:szCs w:val="24"/>
          <w:u w:val="single"/>
        </w:rPr>
        <w:t>Operation Earnest Voice</w:t>
      </w:r>
      <w:r>
        <w:t xml:space="preserve">, an </w:t>
      </w:r>
      <w:r w:rsidRPr="00180A7F">
        <w:rPr>
          <w:b/>
          <w:i/>
        </w:rPr>
        <w:t>operation to influence regional and international audiences to achieve U.S. Central Command strategic objectives</w:t>
      </w:r>
      <w:r w:rsidR="002A065D" w:rsidRPr="00180A7F">
        <w:rPr>
          <w:b/>
          <w:i/>
        </w:rPr>
        <w:t xml:space="preserve"> </w:t>
      </w:r>
    </w:p>
    <w:p w:rsidR="002A065D" w:rsidRDefault="002A065D" w:rsidP="002A065D">
      <w:r>
        <w:t>Our Response</w:t>
      </w:r>
      <w:r w:rsidR="00180A7F">
        <w:t xml:space="preserve">: </w:t>
      </w:r>
      <w:r>
        <w:t>The comments are responsive, and no additional comments are required</w:t>
      </w:r>
    </w:p>
    <w:p w:rsidR="001B6B83" w:rsidRDefault="001B6B83" w:rsidP="001B6B83">
      <w:r>
        <w:t xml:space="preserve">We recommend that the Commander, Joint Contracting </w:t>
      </w:r>
      <w:proofErr w:type="spellStart"/>
      <w:r>
        <w:t>CommandIraq</w:t>
      </w:r>
      <w:proofErr w:type="spellEnd"/>
      <w:r>
        <w:t>/Afghanistan:</w:t>
      </w:r>
    </w:p>
    <w:p w:rsidR="001B6B83" w:rsidRDefault="001B6B83" w:rsidP="001B6B83">
      <w:r>
        <w:t>a. Appoint a Contracting Officer’s Representative and prepare a Quality Assurance Surveillance Plan, if the contracts are used to issue task orders.</w:t>
      </w:r>
    </w:p>
    <w:p w:rsidR="001B6B83" w:rsidRDefault="001B6B83" w:rsidP="001B6B83">
      <w:r>
        <w:t>Joint Contracting Command-Iraq/Afghanistan Comments</w:t>
      </w:r>
    </w:p>
    <w:p w:rsidR="001B6B83" w:rsidRDefault="001B6B83" w:rsidP="001B6B83">
      <w:r>
        <w:t>The Principal Assistant Responsible for Contracting-Iraq, on behalf of JCC-I/A, agreed and stated that if any task orders are issued under these contracts, a Contracting Officer’s Representative will be assigned and a Quality Assurance Surveillance Plan will be implemented. He added that, in situations where individual task orders are used to</w:t>
      </w:r>
      <w:r>
        <w:t xml:space="preserve"> </w:t>
      </w:r>
      <w:r>
        <w:t>address unique requirements, that appointing the Contracting Officer’s Representative after the task order is awarded is standard procedure.</w:t>
      </w:r>
    </w:p>
    <w:p w:rsidR="001B6B83" w:rsidRDefault="001B6B83" w:rsidP="001B6B83">
      <w:r>
        <w:t>U.S. Central Command Comments</w:t>
      </w:r>
    </w:p>
    <w:p w:rsidR="001B6B83" w:rsidRDefault="001B6B83" w:rsidP="001B6B83">
      <w:r>
        <w:t>The Chief of Staff, U.S. Central Command agreed and stated that if task orders are awarded under the contract, a Contracting Officer’s Representative must be appointed and a Quality Assurance Surveillance Plan must be prepared.</w:t>
      </w:r>
    </w:p>
    <w:p w:rsidR="001B6B83" w:rsidRDefault="001B6B83" w:rsidP="001B6B83">
      <w:r>
        <w:t>Our Response</w:t>
      </w:r>
      <w:r w:rsidR="00180A7F">
        <w:t xml:space="preserve">; </w:t>
      </w:r>
      <w:proofErr w:type="gramStart"/>
      <w:r>
        <w:t>The</w:t>
      </w:r>
      <w:proofErr w:type="gramEnd"/>
      <w:r>
        <w:t xml:space="preserve"> comments are responsive, and no additional comments are required.</w:t>
      </w:r>
    </w:p>
    <w:p w:rsidR="001B6B83" w:rsidRDefault="001B6B83" w:rsidP="001B6B83">
      <w:r w:rsidRPr="00180A7F">
        <w:rPr>
          <w:b/>
          <w:sz w:val="24"/>
          <w:szCs w:val="24"/>
        </w:rPr>
        <w:t>b. Implement procedures to ensure a review is conducted of proposed procurements of Psychological Operations by the Multi-National Force-Iraq Information Operations Division</w:t>
      </w:r>
      <w:r>
        <w:t>.</w:t>
      </w:r>
    </w:p>
    <w:p w:rsidR="001B6B83" w:rsidRDefault="001B6B83" w:rsidP="001B6B83">
      <w:r>
        <w:t>Joint Contracting Command-Iraq/Afghanistan Comments</w:t>
      </w:r>
    </w:p>
    <w:p w:rsidR="001B6B83" w:rsidRDefault="001B6B83" w:rsidP="001B6B83">
      <w:r>
        <w:t xml:space="preserve">The Principal Assistant Responsible for Contracting-Iraq, on behalf of JCC-I/A, agreed with the need for </w:t>
      </w:r>
      <w:r w:rsidRPr="00180A7F">
        <w:rPr>
          <w:b/>
          <w:color w:val="C00000"/>
        </w:rPr>
        <w:t>oversight and management</w:t>
      </w:r>
      <w:r w:rsidRPr="00180A7F">
        <w:rPr>
          <w:color w:val="C00000"/>
        </w:rPr>
        <w:t xml:space="preserve"> </w:t>
      </w:r>
      <w:r>
        <w:t xml:space="preserve">of IO contract requirements. </w:t>
      </w:r>
      <w:r w:rsidRPr="00180A7F">
        <w:rPr>
          <w:b/>
          <w:i/>
          <w:color w:val="C00000"/>
        </w:rPr>
        <w:t>However, the Principal Assistant stated that it would be inappropriate for JCC-I/A to perform this function and that the review of proposed PSYOP procurements should be performed by personnel within the requiring activity</w:t>
      </w:r>
      <w:r>
        <w:t>.</w:t>
      </w:r>
    </w:p>
    <w:p w:rsidR="001B6B83" w:rsidRDefault="001B6B83" w:rsidP="001B6B83">
      <w:r>
        <w:t>U.S. Central Command Comments</w:t>
      </w:r>
    </w:p>
    <w:p w:rsidR="001B6B83" w:rsidRDefault="001B6B83" w:rsidP="001B6B83">
      <w:r>
        <w:t>The Chief of Staff, U.S. Central Command agreed and stated that this function should be performed within the requiring activity, such as MNF-I.</w:t>
      </w:r>
    </w:p>
    <w:p w:rsidR="001B6B83" w:rsidRDefault="001B6B83" w:rsidP="002A065D">
      <w:r>
        <w:lastRenderedPageBreak/>
        <w:t>Our Response</w:t>
      </w:r>
      <w:r w:rsidR="00180A7F">
        <w:t xml:space="preserve">: </w:t>
      </w:r>
      <w:r>
        <w:t xml:space="preserve">The comments are responsive, and no additional comments are required. We agree with the Principal Assistant Responsible for Contracting-Iraq that it would be inappropriate for JCC-I/A to provide the oversight and management of IO contract requirements. JCC-I/A should implement procedures to provide contract documentation, such as statements of work, to the MNF-I IO Division for review prior to the release of the solicitation. This review will allow MNF-I to assess whether the proposed contracting language adequately describes the PSYOP requirement(s) to </w:t>
      </w:r>
      <w:r w:rsidR="00180A7F">
        <w:t>be satisfied by the procurement</w:t>
      </w:r>
    </w:p>
    <w:p w:rsidR="00820FFA" w:rsidRDefault="00820FFA" w:rsidP="00820FFA">
      <w:r>
        <w:t>We visited, contacted, or conducted interviews with current or former officials from the following organizations:</w:t>
      </w:r>
    </w:p>
    <w:p w:rsidR="00820FFA" w:rsidRPr="00C76FCD" w:rsidRDefault="00820FFA" w:rsidP="00820FFA">
      <w:pPr>
        <w:rPr>
          <w:b/>
          <w:sz w:val="28"/>
          <w:szCs w:val="28"/>
        </w:rPr>
      </w:pPr>
      <w:r w:rsidRPr="00C76FCD">
        <w:rPr>
          <w:b/>
          <w:sz w:val="28"/>
          <w:szCs w:val="28"/>
        </w:rPr>
        <w:t> U.S. Central Command; Multi-National Force-Iraq, Joint Contracting</w:t>
      </w:r>
    </w:p>
    <w:p w:rsidR="00820FFA" w:rsidRPr="00C76FCD" w:rsidRDefault="00820FFA" w:rsidP="00820FFA">
      <w:pPr>
        <w:rPr>
          <w:b/>
          <w:color w:val="C00000"/>
        </w:rPr>
      </w:pPr>
      <w:r w:rsidRPr="00C76FCD">
        <w:rPr>
          <w:b/>
          <w:color w:val="C00000"/>
        </w:rPr>
        <w:t>Command-Iraq/Afghanistan; Multi-National Corps-Iraq;</w:t>
      </w:r>
    </w:p>
    <w:p w:rsidR="00820FFA" w:rsidRPr="00C76FCD" w:rsidRDefault="00820FFA" w:rsidP="00820FFA">
      <w:pPr>
        <w:rPr>
          <w:b/>
          <w:color w:val="C00000"/>
        </w:rPr>
      </w:pPr>
      <w:r w:rsidRPr="00C76FCD">
        <w:rPr>
          <w:b/>
          <w:color w:val="C00000"/>
        </w:rPr>
        <w:t xml:space="preserve"> </w:t>
      </w:r>
      <w:proofErr w:type="gramStart"/>
      <w:r w:rsidRPr="00C76FCD">
        <w:rPr>
          <w:b/>
          <w:color w:val="C00000"/>
        </w:rPr>
        <w:t>Under</w:t>
      </w:r>
      <w:proofErr w:type="gramEnd"/>
      <w:r w:rsidRPr="00C76FCD">
        <w:rPr>
          <w:b/>
          <w:color w:val="C00000"/>
        </w:rPr>
        <w:t xml:space="preserve"> Secretary of Defense for Intelligence;</w:t>
      </w:r>
      <w:r w:rsidR="00380D09">
        <w:rPr>
          <w:b/>
          <w:color w:val="C00000"/>
        </w:rPr>
        <w:t xml:space="preserve"> </w:t>
      </w:r>
      <w:r w:rsidRPr="00C76FCD">
        <w:rPr>
          <w:b/>
          <w:color w:val="C00000"/>
        </w:rPr>
        <w:t> Joint Staff;</w:t>
      </w:r>
    </w:p>
    <w:p w:rsidR="00820FFA" w:rsidRPr="00C76FCD" w:rsidRDefault="00820FFA" w:rsidP="00820FFA">
      <w:pPr>
        <w:rPr>
          <w:b/>
          <w:color w:val="C00000"/>
        </w:rPr>
      </w:pPr>
      <w:proofErr w:type="gramStart"/>
      <w:r w:rsidRPr="00C76FCD">
        <w:rPr>
          <w:b/>
          <w:color w:val="C00000"/>
        </w:rPr>
        <w:t> Leonie Industries LLC;</w:t>
      </w:r>
      <w:r w:rsidR="00380D09">
        <w:rPr>
          <w:b/>
          <w:color w:val="C00000"/>
        </w:rPr>
        <w:t xml:space="preserve"> </w:t>
      </w:r>
      <w:r w:rsidRPr="00C76FCD">
        <w:rPr>
          <w:b/>
          <w:color w:val="C00000"/>
        </w:rPr>
        <w:t> SOS International, Ltd.;</w:t>
      </w:r>
      <w:proofErr w:type="gramEnd"/>
    </w:p>
    <w:p w:rsidR="00922471" w:rsidRPr="00C76FCD" w:rsidRDefault="00820FFA" w:rsidP="00922471">
      <w:pPr>
        <w:rPr>
          <w:b/>
          <w:color w:val="C00000"/>
        </w:rPr>
      </w:pPr>
      <w:r w:rsidRPr="00C76FCD">
        <w:rPr>
          <w:b/>
          <w:color w:val="C00000"/>
        </w:rPr>
        <w:t> L-3 Services, Inc. (MPRI</w:t>
      </w:r>
      <w:proofErr w:type="gramStart"/>
      <w:r w:rsidRPr="00C76FCD">
        <w:rPr>
          <w:b/>
          <w:color w:val="C00000"/>
        </w:rPr>
        <w:t>)1</w:t>
      </w:r>
      <w:proofErr w:type="gramEnd"/>
      <w:r w:rsidRPr="00C76FCD">
        <w:rPr>
          <w:b/>
          <w:color w:val="C00000"/>
        </w:rPr>
        <w:t>; and</w:t>
      </w:r>
      <w:r w:rsidR="00380D09">
        <w:rPr>
          <w:b/>
          <w:color w:val="C00000"/>
        </w:rPr>
        <w:t xml:space="preserve"> </w:t>
      </w:r>
      <w:r w:rsidRPr="00C76FCD">
        <w:rPr>
          <w:b/>
          <w:color w:val="C00000"/>
        </w:rPr>
        <w:t> Lincoln Group.</w:t>
      </w:r>
      <w:r w:rsidR="00380D09">
        <w:rPr>
          <w:b/>
          <w:color w:val="C00000"/>
        </w:rPr>
        <w:t xml:space="preserve"> U</w:t>
      </w:r>
      <w:r w:rsidR="00922471" w:rsidRPr="00C76FCD">
        <w:rPr>
          <w:b/>
          <w:color w:val="C00000"/>
        </w:rPr>
        <w:t>se of Computer-Processed Data</w:t>
      </w:r>
    </w:p>
    <w:p w:rsidR="00E85769" w:rsidRPr="00C76FCD" w:rsidRDefault="00922471" w:rsidP="00922471">
      <w:pPr>
        <w:rPr>
          <w:b/>
          <w:color w:val="C00000"/>
        </w:rPr>
      </w:pPr>
      <w:r w:rsidRPr="00C76FCD">
        <w:rPr>
          <w:b/>
          <w:color w:val="C00000"/>
        </w:rPr>
        <w:t>We did not use computer-processed data to perform this audit.</w:t>
      </w:r>
    </w:p>
    <w:p w:rsidR="00922471" w:rsidRPr="00922471" w:rsidRDefault="00922471" w:rsidP="00922471">
      <w:pPr>
        <w:rPr>
          <w:b/>
          <w:sz w:val="24"/>
          <w:szCs w:val="24"/>
        </w:rPr>
      </w:pPr>
      <w:r w:rsidRPr="00922471">
        <w:rPr>
          <w:b/>
          <w:sz w:val="24"/>
          <w:szCs w:val="24"/>
        </w:rPr>
        <w:t>Prior Coverage</w:t>
      </w:r>
    </w:p>
    <w:p w:rsidR="00922471" w:rsidRDefault="00922471" w:rsidP="00922471">
      <w:pPr>
        <w:rPr>
          <w:b/>
          <w:sz w:val="24"/>
          <w:szCs w:val="24"/>
        </w:rPr>
      </w:pPr>
      <w:r w:rsidRPr="00922471">
        <w:rPr>
          <w:b/>
          <w:sz w:val="24"/>
          <w:szCs w:val="24"/>
        </w:rPr>
        <w:t xml:space="preserve">During the last 5 years, the </w:t>
      </w:r>
      <w:proofErr w:type="spellStart"/>
      <w:r w:rsidRPr="00922471">
        <w:rPr>
          <w:b/>
          <w:sz w:val="24"/>
          <w:szCs w:val="24"/>
        </w:rPr>
        <w:t>DoD</w:t>
      </w:r>
      <w:proofErr w:type="spellEnd"/>
      <w:r w:rsidRPr="00922471">
        <w:rPr>
          <w:b/>
          <w:sz w:val="24"/>
          <w:szCs w:val="24"/>
        </w:rPr>
        <w:t xml:space="preserve"> Inspector General (IG) and Air Force Audit Agency have issued five reports discussing IO or PSYOP. Unrestricted </w:t>
      </w:r>
      <w:proofErr w:type="spellStart"/>
      <w:r w:rsidRPr="00922471">
        <w:rPr>
          <w:b/>
          <w:sz w:val="24"/>
          <w:szCs w:val="24"/>
        </w:rPr>
        <w:t>DoD</w:t>
      </w:r>
      <w:proofErr w:type="spellEnd"/>
      <w:r w:rsidRPr="00922471">
        <w:rPr>
          <w:b/>
          <w:sz w:val="24"/>
          <w:szCs w:val="24"/>
        </w:rPr>
        <w:t xml:space="preserve"> IG reports can be accessed </w:t>
      </w:r>
      <w:proofErr w:type="gramStart"/>
      <w:r w:rsidRPr="00922471">
        <w:rPr>
          <w:b/>
          <w:sz w:val="24"/>
          <w:szCs w:val="24"/>
        </w:rPr>
        <w:t xml:space="preserve">at </w:t>
      </w:r>
      <w:r>
        <w:rPr>
          <w:b/>
          <w:sz w:val="24"/>
          <w:szCs w:val="24"/>
        </w:rPr>
        <w:t xml:space="preserve"> </w:t>
      </w:r>
      <w:proofErr w:type="gramEnd"/>
      <w:r>
        <w:rPr>
          <w:b/>
          <w:sz w:val="24"/>
          <w:szCs w:val="24"/>
        </w:rPr>
        <w:fldChar w:fldCharType="begin"/>
      </w:r>
      <w:r>
        <w:rPr>
          <w:b/>
          <w:sz w:val="24"/>
          <w:szCs w:val="24"/>
        </w:rPr>
        <w:instrText xml:space="preserve"> HYPERLINK "</w:instrText>
      </w:r>
      <w:r w:rsidRPr="00922471">
        <w:rPr>
          <w:b/>
          <w:sz w:val="24"/>
          <w:szCs w:val="24"/>
        </w:rPr>
        <w:instrText>http://www.dodig.mil/audit/reports</w:instrText>
      </w:r>
      <w:r>
        <w:rPr>
          <w:b/>
          <w:sz w:val="24"/>
          <w:szCs w:val="24"/>
        </w:rPr>
        <w:instrText xml:space="preserve">" </w:instrText>
      </w:r>
      <w:r>
        <w:rPr>
          <w:b/>
          <w:sz w:val="24"/>
          <w:szCs w:val="24"/>
        </w:rPr>
        <w:fldChar w:fldCharType="separate"/>
      </w:r>
      <w:r w:rsidRPr="0009623F">
        <w:rPr>
          <w:rStyle w:val="Hyperlink"/>
          <w:b/>
          <w:sz w:val="24"/>
          <w:szCs w:val="24"/>
        </w:rPr>
        <w:t>http://www.dodig.mil/audit/reports</w:t>
      </w:r>
      <w:r>
        <w:rPr>
          <w:b/>
          <w:sz w:val="24"/>
          <w:szCs w:val="24"/>
        </w:rPr>
        <w:fldChar w:fldCharType="end"/>
      </w:r>
      <w:r w:rsidRPr="00922471">
        <w:rPr>
          <w:b/>
          <w:sz w:val="24"/>
          <w:szCs w:val="24"/>
        </w:rPr>
        <w:t>.</w:t>
      </w:r>
    </w:p>
    <w:p w:rsidR="00C76FCD" w:rsidRPr="00C76FCD" w:rsidRDefault="00C76FCD" w:rsidP="00C76FCD">
      <w:pPr>
        <w:rPr>
          <w:b/>
          <w:sz w:val="24"/>
          <w:szCs w:val="24"/>
        </w:rPr>
      </w:pPr>
      <w:proofErr w:type="spellStart"/>
      <w:proofErr w:type="gramStart"/>
      <w:r w:rsidRPr="00C76FCD">
        <w:rPr>
          <w:b/>
          <w:sz w:val="24"/>
          <w:szCs w:val="24"/>
        </w:rPr>
        <w:t>DoD</w:t>
      </w:r>
      <w:proofErr w:type="spellEnd"/>
      <w:proofErr w:type="gramEnd"/>
      <w:r w:rsidRPr="00C76FCD">
        <w:rPr>
          <w:b/>
          <w:sz w:val="24"/>
          <w:szCs w:val="24"/>
        </w:rPr>
        <w:t xml:space="preserve"> IG</w:t>
      </w:r>
    </w:p>
    <w:p w:rsidR="00C76FCD" w:rsidRPr="00C76FCD" w:rsidRDefault="00C76FCD" w:rsidP="00C76FCD">
      <w:pPr>
        <w:rPr>
          <w:b/>
          <w:sz w:val="24"/>
          <w:szCs w:val="24"/>
        </w:rPr>
      </w:pPr>
      <w:proofErr w:type="spellStart"/>
      <w:proofErr w:type="gramStart"/>
      <w:r w:rsidRPr="00C76FCD">
        <w:rPr>
          <w:b/>
          <w:sz w:val="24"/>
          <w:szCs w:val="24"/>
        </w:rPr>
        <w:t>DoD</w:t>
      </w:r>
      <w:proofErr w:type="spellEnd"/>
      <w:proofErr w:type="gramEnd"/>
      <w:r w:rsidRPr="00C76FCD">
        <w:rPr>
          <w:b/>
          <w:sz w:val="24"/>
          <w:szCs w:val="24"/>
        </w:rPr>
        <w:t xml:space="preserve"> IG Report No. D-2009-090, “Information Operations Career Force Management,” July 2, 2009.</w:t>
      </w:r>
    </w:p>
    <w:p w:rsidR="00C76FCD" w:rsidRPr="00C76FCD" w:rsidRDefault="00C76FCD" w:rsidP="00C76FCD">
      <w:pPr>
        <w:rPr>
          <w:b/>
          <w:sz w:val="24"/>
          <w:szCs w:val="24"/>
        </w:rPr>
      </w:pPr>
      <w:proofErr w:type="spellStart"/>
      <w:proofErr w:type="gramStart"/>
      <w:r w:rsidRPr="00C76FCD">
        <w:rPr>
          <w:b/>
          <w:sz w:val="24"/>
          <w:szCs w:val="24"/>
        </w:rPr>
        <w:t>DoD</w:t>
      </w:r>
      <w:proofErr w:type="spellEnd"/>
      <w:proofErr w:type="gramEnd"/>
      <w:r w:rsidRPr="00C76FCD">
        <w:rPr>
          <w:b/>
          <w:sz w:val="24"/>
          <w:szCs w:val="24"/>
        </w:rPr>
        <w:t xml:space="preserve"> IG Report No. 07-INTEL-06, “</w:t>
      </w:r>
      <w:proofErr w:type="spellStart"/>
      <w:r w:rsidRPr="00C76FCD">
        <w:rPr>
          <w:b/>
          <w:sz w:val="24"/>
          <w:szCs w:val="24"/>
        </w:rPr>
        <w:t>DoD</w:t>
      </w:r>
      <w:proofErr w:type="spellEnd"/>
      <w:r w:rsidRPr="00C76FCD">
        <w:rPr>
          <w:b/>
          <w:sz w:val="24"/>
          <w:szCs w:val="24"/>
        </w:rPr>
        <w:t xml:space="preserve"> Involvement with The </w:t>
      </w:r>
      <w:proofErr w:type="spellStart"/>
      <w:r w:rsidRPr="00C76FCD">
        <w:rPr>
          <w:b/>
          <w:sz w:val="24"/>
          <w:szCs w:val="24"/>
        </w:rPr>
        <w:t>Rendon</w:t>
      </w:r>
      <w:proofErr w:type="spellEnd"/>
      <w:r w:rsidRPr="00C76FCD">
        <w:rPr>
          <w:b/>
          <w:sz w:val="24"/>
          <w:szCs w:val="24"/>
        </w:rPr>
        <w:t xml:space="preserve"> Group,” March 6, 2007. This report is not publicly available.</w:t>
      </w:r>
    </w:p>
    <w:p w:rsidR="00C76FCD" w:rsidRPr="00C76FCD" w:rsidRDefault="00C76FCD" w:rsidP="00C76FCD">
      <w:pPr>
        <w:rPr>
          <w:b/>
          <w:sz w:val="24"/>
          <w:szCs w:val="24"/>
        </w:rPr>
      </w:pPr>
      <w:proofErr w:type="spellStart"/>
      <w:proofErr w:type="gramStart"/>
      <w:r w:rsidRPr="00C76FCD">
        <w:rPr>
          <w:b/>
          <w:sz w:val="24"/>
          <w:szCs w:val="24"/>
        </w:rPr>
        <w:t>DoD</w:t>
      </w:r>
      <w:proofErr w:type="spellEnd"/>
      <w:proofErr w:type="gramEnd"/>
      <w:r w:rsidRPr="00C76FCD">
        <w:rPr>
          <w:b/>
          <w:sz w:val="24"/>
          <w:szCs w:val="24"/>
        </w:rPr>
        <w:t xml:space="preserve"> IG Report No. D-2007-001, “Information Operations Activities in Southwest Asia,” October 6, 2006. This report is not publicly available.</w:t>
      </w:r>
    </w:p>
    <w:p w:rsidR="00C76FCD" w:rsidRPr="00C76FCD" w:rsidRDefault="00C76FCD" w:rsidP="00C76FCD">
      <w:pPr>
        <w:rPr>
          <w:b/>
          <w:sz w:val="24"/>
          <w:szCs w:val="24"/>
        </w:rPr>
      </w:pPr>
      <w:proofErr w:type="spellStart"/>
      <w:proofErr w:type="gramStart"/>
      <w:r w:rsidRPr="00C76FCD">
        <w:rPr>
          <w:b/>
          <w:sz w:val="24"/>
          <w:szCs w:val="24"/>
        </w:rPr>
        <w:t>DoD</w:t>
      </w:r>
      <w:proofErr w:type="spellEnd"/>
      <w:proofErr w:type="gramEnd"/>
      <w:r w:rsidRPr="00C76FCD">
        <w:rPr>
          <w:b/>
          <w:sz w:val="24"/>
          <w:szCs w:val="24"/>
        </w:rPr>
        <w:t xml:space="preserve"> IG Report No. D-2006-083, “Information Operations in U.S. European Command,” May 12, 2006. This report is not publicly available.</w:t>
      </w:r>
    </w:p>
    <w:p w:rsidR="00C76FCD" w:rsidRPr="00C76FCD" w:rsidRDefault="00C76FCD" w:rsidP="00C76FCD">
      <w:pPr>
        <w:rPr>
          <w:b/>
          <w:sz w:val="24"/>
          <w:szCs w:val="24"/>
        </w:rPr>
      </w:pPr>
      <w:r w:rsidRPr="00C76FCD">
        <w:rPr>
          <w:b/>
          <w:sz w:val="24"/>
          <w:szCs w:val="24"/>
        </w:rPr>
        <w:t>Air Force</w:t>
      </w:r>
    </w:p>
    <w:p w:rsidR="00C76FCD" w:rsidRDefault="00C76FCD" w:rsidP="00C76FCD">
      <w:pPr>
        <w:rPr>
          <w:b/>
          <w:sz w:val="24"/>
          <w:szCs w:val="24"/>
        </w:rPr>
      </w:pPr>
      <w:r w:rsidRPr="00C76FCD">
        <w:rPr>
          <w:b/>
          <w:sz w:val="24"/>
          <w:szCs w:val="24"/>
        </w:rPr>
        <w:t>F2005-0003-FD3000, “Information Operations Personnel Data Verification,” April 1, 2005.</w:t>
      </w:r>
    </w:p>
    <w:p w:rsidR="00A30FE5" w:rsidRPr="00A30FE5" w:rsidRDefault="00A30FE5" w:rsidP="00A30FE5">
      <w:pPr>
        <w:rPr>
          <w:b/>
          <w:sz w:val="28"/>
          <w:szCs w:val="28"/>
          <w:u w:val="single"/>
        </w:rPr>
      </w:pPr>
      <w:r w:rsidRPr="00A30FE5">
        <w:rPr>
          <w:b/>
          <w:sz w:val="28"/>
          <w:szCs w:val="28"/>
          <w:u w:val="single"/>
        </w:rPr>
        <w:t>Contract Award</w:t>
      </w:r>
    </w:p>
    <w:p w:rsidR="00A30FE5" w:rsidRPr="00A30FE5" w:rsidRDefault="00A30FE5" w:rsidP="00A30FE5">
      <w:pPr>
        <w:rPr>
          <w:b/>
          <w:sz w:val="24"/>
          <w:szCs w:val="24"/>
        </w:rPr>
      </w:pPr>
      <w:r w:rsidRPr="00A30FE5">
        <w:rPr>
          <w:b/>
          <w:sz w:val="24"/>
          <w:szCs w:val="24"/>
        </w:rPr>
        <w:t xml:space="preserve">On September 23, 2008, JCC-I/A awarded </w:t>
      </w:r>
      <w:r w:rsidRPr="00A30FE5">
        <w:rPr>
          <w:b/>
          <w:sz w:val="28"/>
          <w:szCs w:val="28"/>
        </w:rPr>
        <w:t xml:space="preserve">four </w:t>
      </w:r>
      <w:r w:rsidRPr="00A30FE5">
        <w:rPr>
          <w:b/>
          <w:color w:val="C00000"/>
          <w:sz w:val="28"/>
          <w:szCs w:val="28"/>
          <w:u w:val="single"/>
        </w:rPr>
        <w:t xml:space="preserve">IDIQ </w:t>
      </w:r>
      <w:r w:rsidRPr="00A30FE5">
        <w:rPr>
          <w:b/>
          <w:sz w:val="28"/>
          <w:szCs w:val="28"/>
        </w:rPr>
        <w:t>contracts</w:t>
      </w:r>
      <w:r w:rsidRPr="00A30FE5">
        <w:rPr>
          <w:b/>
          <w:sz w:val="24"/>
          <w:szCs w:val="24"/>
        </w:rPr>
        <w:t xml:space="preserve"> to </w:t>
      </w:r>
      <w:r w:rsidRPr="00A30FE5">
        <w:rPr>
          <w:b/>
          <w:color w:val="C00000"/>
          <w:sz w:val="24"/>
          <w:szCs w:val="24"/>
          <w:u w:val="single"/>
        </w:rPr>
        <w:t>Leonie Industries LLC</w:t>
      </w:r>
      <w:r w:rsidRPr="00A30FE5">
        <w:rPr>
          <w:b/>
          <w:color w:val="C00000"/>
          <w:sz w:val="24"/>
          <w:szCs w:val="24"/>
        </w:rPr>
        <w:t xml:space="preserve"> </w:t>
      </w:r>
      <w:r w:rsidRPr="00A30FE5">
        <w:rPr>
          <w:b/>
          <w:sz w:val="24"/>
          <w:szCs w:val="24"/>
        </w:rPr>
        <w:t xml:space="preserve">(W91GDW-08-D-4013); SOS International, Ltd. (W91GDW-08-D-4014); </w:t>
      </w:r>
      <w:r w:rsidRPr="00A30FE5">
        <w:rPr>
          <w:b/>
          <w:color w:val="C00000"/>
          <w:sz w:val="28"/>
          <w:szCs w:val="28"/>
          <w:u w:val="single"/>
        </w:rPr>
        <w:t>Lincoln Group</w:t>
      </w:r>
      <w:r w:rsidRPr="00A30FE5">
        <w:rPr>
          <w:b/>
          <w:color w:val="C00000"/>
          <w:sz w:val="24"/>
          <w:szCs w:val="24"/>
        </w:rPr>
        <w:t xml:space="preserve"> </w:t>
      </w:r>
      <w:r w:rsidRPr="00A30FE5">
        <w:rPr>
          <w:b/>
          <w:sz w:val="24"/>
          <w:szCs w:val="24"/>
        </w:rPr>
        <w:t xml:space="preserve">(W91GDW-08-D-4015); and L-3 Services, Inc. (MPRI) (W91GDW-08-D-4016) to provide a full range of media services to MNF-I. The four contracts were awarded in accordance with FAR Subparts 12.203; 12.204; 15.504, “Award to Successful </w:t>
      </w:r>
      <w:proofErr w:type="spellStart"/>
      <w:r w:rsidRPr="00A30FE5">
        <w:rPr>
          <w:b/>
          <w:sz w:val="24"/>
          <w:szCs w:val="24"/>
        </w:rPr>
        <w:t>Offerors</w:t>
      </w:r>
      <w:proofErr w:type="spellEnd"/>
      <w:r w:rsidRPr="00A30FE5">
        <w:rPr>
          <w:b/>
          <w:sz w:val="24"/>
          <w:szCs w:val="24"/>
        </w:rPr>
        <w:t>”; 15.204, “Contract Format”; 15.204-1, “Uniform Contract Format”; and 16.504, “Indefinite-Quantity Contracts.”</w:t>
      </w:r>
      <w:r w:rsidRPr="00A30FE5">
        <w:rPr>
          <w:b/>
          <w:sz w:val="24"/>
          <w:szCs w:val="24"/>
        </w:rPr>
        <w:cr/>
      </w:r>
    </w:p>
    <w:p w:rsidR="00A30FE5" w:rsidRDefault="00A30FE5" w:rsidP="00A30FE5">
      <w:pPr>
        <w:rPr>
          <w:b/>
          <w:sz w:val="24"/>
          <w:szCs w:val="24"/>
        </w:rPr>
      </w:pPr>
      <w:r w:rsidRPr="00A30FE5">
        <w:rPr>
          <w:b/>
          <w:sz w:val="24"/>
          <w:szCs w:val="24"/>
        </w:rPr>
        <w:lastRenderedPageBreak/>
        <w:t>The four IDIQ contracts with fixed-price task orders had a period of performance of 12 months from the date of award, with two 12-month option periods. Each contract has a guaranteed minimum value of $250,000 and a maximum value of $300,000,000. Each task order has a minimum value of $125,000 and a maximum value of $100,000,000. The maximum amount of $300,000,000 represents the combined totals of base and option years for the four awarded IDIQ contracts.</w:t>
      </w:r>
    </w:p>
    <w:p w:rsidR="00931B7E" w:rsidRPr="00A30FE5" w:rsidRDefault="00931B7E" w:rsidP="00931B7E">
      <w:pPr>
        <w:rPr>
          <w:b/>
          <w:sz w:val="28"/>
          <w:szCs w:val="28"/>
          <w:u w:val="single"/>
        </w:rPr>
      </w:pPr>
      <w:r w:rsidRPr="00A30FE5">
        <w:rPr>
          <w:b/>
          <w:sz w:val="28"/>
          <w:szCs w:val="28"/>
          <w:u w:val="single"/>
        </w:rPr>
        <w:t>Post-Award</w:t>
      </w:r>
    </w:p>
    <w:p w:rsidR="00931B7E" w:rsidRPr="00931B7E" w:rsidRDefault="00931B7E" w:rsidP="00931B7E">
      <w:pPr>
        <w:rPr>
          <w:b/>
          <w:sz w:val="24"/>
          <w:szCs w:val="24"/>
        </w:rPr>
      </w:pPr>
      <w:r w:rsidRPr="00931B7E">
        <w:rPr>
          <w:b/>
          <w:sz w:val="24"/>
          <w:szCs w:val="24"/>
        </w:rPr>
        <w:t xml:space="preserve">The contracts were modified twice shortly after award. The first modification, dated September 28, 2008, corrected the fund cite on the contracts. </w:t>
      </w:r>
      <w:r w:rsidRPr="00931B7E">
        <w:rPr>
          <w:b/>
          <w:color w:val="C00000"/>
          <w:sz w:val="24"/>
          <w:szCs w:val="24"/>
        </w:rPr>
        <w:t>The second modification,</w:t>
      </w:r>
      <w:r w:rsidRPr="00931B7E">
        <w:rPr>
          <w:b/>
          <w:color w:val="C00000"/>
          <w:sz w:val="24"/>
          <w:szCs w:val="24"/>
        </w:rPr>
        <w:t xml:space="preserve"> d</w:t>
      </w:r>
      <w:r w:rsidRPr="00931B7E">
        <w:rPr>
          <w:b/>
          <w:color w:val="C00000"/>
          <w:sz w:val="24"/>
          <w:szCs w:val="24"/>
        </w:rPr>
        <w:t>ated October 4, 2008, changed the contract language. The SOW in the original contracts stated:</w:t>
      </w:r>
      <w:r w:rsidR="005072EE">
        <w:rPr>
          <w:b/>
          <w:color w:val="C00000"/>
          <w:sz w:val="24"/>
          <w:szCs w:val="24"/>
        </w:rPr>
        <w:t xml:space="preserve"> </w:t>
      </w:r>
      <w:r w:rsidRPr="00931B7E">
        <w:rPr>
          <w:b/>
          <w:sz w:val="24"/>
          <w:szCs w:val="24"/>
        </w:rPr>
        <w:t xml:space="preserve">… it is essential to the success of the new Iraqi Government and the Coalition mission that both communicate effectively with our strategic audiences (i.e., Iraqi, pan-Arabic, international, </w:t>
      </w:r>
      <w:r w:rsidRPr="00931B7E">
        <w:rPr>
          <w:b/>
          <w:color w:val="C00000"/>
          <w:sz w:val="24"/>
          <w:szCs w:val="24"/>
          <w:u w:val="single"/>
        </w:rPr>
        <w:t>and U.S. audiences</w:t>
      </w:r>
      <w:r w:rsidRPr="00931B7E">
        <w:rPr>
          <w:b/>
          <w:sz w:val="24"/>
          <w:szCs w:val="24"/>
        </w:rPr>
        <w:t>) to gain widespread acceptance of their core themes and messages.</w:t>
      </w:r>
    </w:p>
    <w:p w:rsidR="00931B7E" w:rsidRDefault="00931B7E" w:rsidP="00931B7E">
      <w:pPr>
        <w:rPr>
          <w:b/>
          <w:sz w:val="24"/>
          <w:szCs w:val="24"/>
        </w:rPr>
      </w:pPr>
      <w:r w:rsidRPr="00931B7E">
        <w:rPr>
          <w:b/>
          <w:color w:val="C00000"/>
          <w:sz w:val="32"/>
          <w:szCs w:val="32"/>
          <w:u w:val="single"/>
        </w:rPr>
        <w:t>The second modification changed the SOW by eliminating U.S. audiences</w:t>
      </w:r>
      <w:r w:rsidRPr="00931B7E">
        <w:rPr>
          <w:b/>
          <w:sz w:val="24"/>
          <w:szCs w:val="24"/>
        </w:rPr>
        <w:t>.</w:t>
      </w:r>
      <w:r w:rsidR="005072EE">
        <w:rPr>
          <w:b/>
          <w:sz w:val="24"/>
          <w:szCs w:val="24"/>
        </w:rPr>
        <w:t xml:space="preserve"> </w:t>
      </w:r>
    </w:p>
    <w:p w:rsidR="005072EE" w:rsidRDefault="00380D09" w:rsidP="00931B7E">
      <w:pPr>
        <w:rPr>
          <w:b/>
          <w:sz w:val="24"/>
          <w:szCs w:val="24"/>
        </w:rPr>
      </w:pPr>
      <w:r w:rsidRPr="00380D09">
        <w:rPr>
          <w:b/>
          <w:sz w:val="24"/>
          <w:szCs w:val="24"/>
        </w:rPr>
        <w:t xml:space="preserve">DODIG DRAFT REPORT -DATED May 19, 2009 Project No. D2009-D0001A-0108.000 </w:t>
      </w:r>
      <w:proofErr w:type="gramStart"/>
      <w:r w:rsidRPr="00380D09">
        <w:rPr>
          <w:b/>
          <w:sz w:val="24"/>
          <w:szCs w:val="24"/>
        </w:rPr>
        <w:t>" Information</w:t>
      </w:r>
      <w:proofErr w:type="gramEnd"/>
      <w:r w:rsidRPr="00380D09">
        <w:rPr>
          <w:b/>
          <w:sz w:val="24"/>
          <w:szCs w:val="24"/>
        </w:rPr>
        <w:t xml:space="preserve"> Operations Contracts in Iraq"</w:t>
      </w:r>
    </w:p>
    <w:p w:rsidR="005072EE" w:rsidRDefault="00380D09" w:rsidP="00931B7E">
      <w:pPr>
        <w:rPr>
          <w:b/>
          <w:sz w:val="24"/>
          <w:szCs w:val="24"/>
        </w:rPr>
      </w:pPr>
      <w:r w:rsidRPr="00380D09">
        <w:rPr>
          <w:b/>
          <w:sz w:val="24"/>
          <w:szCs w:val="24"/>
        </w:rPr>
        <w:t>USCENTCOM COMMENTS TO THE DRAFT REPORT RECOMMENDATION</w:t>
      </w:r>
    </w:p>
    <w:p w:rsidR="005072EE" w:rsidRDefault="00380D09" w:rsidP="00931B7E">
      <w:pPr>
        <w:rPr>
          <w:b/>
          <w:sz w:val="24"/>
          <w:szCs w:val="24"/>
        </w:rPr>
      </w:pPr>
      <w:r w:rsidRPr="00380D09">
        <w:rPr>
          <w:b/>
          <w:sz w:val="24"/>
          <w:szCs w:val="24"/>
        </w:rPr>
        <w:t>(</w:t>
      </w:r>
      <w:proofErr w:type="gramStart"/>
      <w:r w:rsidRPr="00380D09">
        <w:rPr>
          <w:b/>
          <w:sz w:val="24"/>
          <w:szCs w:val="24"/>
        </w:rPr>
        <w:t>page</w:t>
      </w:r>
      <w:proofErr w:type="gramEnd"/>
      <w:r w:rsidRPr="00380D09">
        <w:rPr>
          <w:b/>
          <w:sz w:val="24"/>
          <w:szCs w:val="24"/>
        </w:rPr>
        <w:t xml:space="preserve"> 7. DIG Draft) DOD1G recommends that the Commander, </w:t>
      </w:r>
      <w:proofErr w:type="spellStart"/>
      <w:r w:rsidRPr="00380D09">
        <w:rPr>
          <w:b/>
          <w:sz w:val="24"/>
          <w:szCs w:val="24"/>
        </w:rPr>
        <w:t>MLlti</w:t>
      </w:r>
      <w:proofErr w:type="spellEnd"/>
      <w:r w:rsidRPr="00380D09">
        <w:rPr>
          <w:b/>
          <w:sz w:val="24"/>
          <w:szCs w:val="24"/>
        </w:rPr>
        <w:t xml:space="preserve">-National Force-Iraq (MNF-I) award task orders under these contracts to meet the contract minimum values, </w:t>
      </w:r>
      <w:proofErr w:type="gramStart"/>
      <w:r w:rsidRPr="00380D09">
        <w:rPr>
          <w:b/>
          <w:sz w:val="24"/>
          <w:szCs w:val="24"/>
        </w:rPr>
        <w:t>then</w:t>
      </w:r>
      <w:proofErr w:type="gramEnd"/>
      <w:r w:rsidRPr="00380D09">
        <w:rPr>
          <w:b/>
          <w:sz w:val="24"/>
          <w:szCs w:val="24"/>
        </w:rPr>
        <w:t xml:space="preserve"> allow the contracts to expire. USCENTCOM RESPONSE: USCENTCOM concurs with allowing MNF-I to award task orders under the contract. However, if DODIG determines that task orders can be written on </w:t>
      </w:r>
      <w:proofErr w:type="spellStart"/>
      <w:r w:rsidRPr="00380D09">
        <w:rPr>
          <w:b/>
          <w:sz w:val="24"/>
          <w:szCs w:val="24"/>
        </w:rPr>
        <w:t>t his</w:t>
      </w:r>
      <w:proofErr w:type="spellEnd"/>
      <w:r w:rsidRPr="00380D09">
        <w:rPr>
          <w:b/>
          <w:sz w:val="24"/>
          <w:szCs w:val="24"/>
        </w:rPr>
        <w:t xml:space="preserve"> contract in any manner, then it stands to reason that the contract can move forward as originally </w:t>
      </w:r>
      <w:proofErr w:type="gramStart"/>
      <w:r w:rsidRPr="00380D09">
        <w:rPr>
          <w:b/>
          <w:sz w:val="24"/>
          <w:szCs w:val="24"/>
        </w:rPr>
        <w:t>intended .</w:t>
      </w:r>
      <w:proofErr w:type="gramEnd"/>
      <w:r w:rsidRPr="00380D09">
        <w:rPr>
          <w:b/>
          <w:sz w:val="24"/>
          <w:szCs w:val="24"/>
        </w:rPr>
        <w:t xml:space="preserve"> </w:t>
      </w:r>
    </w:p>
    <w:p w:rsidR="005072EE" w:rsidRDefault="00380D09" w:rsidP="00931B7E">
      <w:pPr>
        <w:rPr>
          <w:b/>
          <w:sz w:val="24"/>
          <w:szCs w:val="24"/>
        </w:rPr>
      </w:pPr>
      <w:r w:rsidRPr="00380D09">
        <w:rPr>
          <w:b/>
          <w:sz w:val="24"/>
          <w:szCs w:val="24"/>
        </w:rPr>
        <w:t xml:space="preserve">If the ~ </w:t>
      </w:r>
      <w:proofErr w:type="spellStart"/>
      <w:r w:rsidRPr="00380D09">
        <w:rPr>
          <w:b/>
          <w:sz w:val="24"/>
          <w:szCs w:val="24"/>
        </w:rPr>
        <w:t>materiaf</w:t>
      </w:r>
      <w:proofErr w:type="spellEnd"/>
      <w:r w:rsidRPr="00380D09">
        <w:rPr>
          <w:b/>
          <w:sz w:val="24"/>
          <w:szCs w:val="24"/>
        </w:rPr>
        <w:t xml:space="preserve"> internal control weakness in the oversight </w:t>
      </w:r>
      <w:proofErr w:type="gramStart"/>
      <w:r w:rsidRPr="00380D09">
        <w:rPr>
          <w:b/>
          <w:sz w:val="24"/>
          <w:szCs w:val="24"/>
        </w:rPr>
        <w:t>" of</w:t>
      </w:r>
      <w:proofErr w:type="gramEnd"/>
      <w:r w:rsidRPr="00380D09">
        <w:rPr>
          <w:b/>
          <w:sz w:val="24"/>
          <w:szCs w:val="24"/>
        </w:rPr>
        <w:t xml:space="preserve"> the contract stems </w:t>
      </w:r>
      <w:r w:rsidRPr="00380D09">
        <w:rPr>
          <w:b/>
          <w:color w:val="FF0000"/>
          <w:sz w:val="24"/>
          <w:szCs w:val="24"/>
          <w:u w:val="single"/>
        </w:rPr>
        <w:t>from language that does "not clearly distinguish between PA and PSYOP</w:t>
      </w:r>
      <w:r w:rsidR="005072EE">
        <w:rPr>
          <w:b/>
          <w:sz w:val="24"/>
          <w:szCs w:val="24"/>
        </w:rPr>
        <w:t xml:space="preserve">", it has no </w:t>
      </w:r>
      <w:proofErr w:type="spellStart"/>
      <w:r w:rsidR="005072EE">
        <w:rPr>
          <w:b/>
          <w:sz w:val="24"/>
          <w:szCs w:val="24"/>
        </w:rPr>
        <w:t>bearin</w:t>
      </w:r>
      <w:proofErr w:type="spellEnd"/>
      <w:r w:rsidRPr="00380D09">
        <w:rPr>
          <w:b/>
          <w:sz w:val="24"/>
          <w:szCs w:val="24"/>
        </w:rPr>
        <w:t xml:space="preserve"> g on the task orders that would be written against the contract</w:t>
      </w:r>
      <w:r>
        <w:rPr>
          <w:b/>
          <w:i/>
          <w:sz w:val="28"/>
          <w:szCs w:val="28"/>
        </w:rPr>
        <w:t>. Provided task orders are wri</w:t>
      </w:r>
      <w:r w:rsidRPr="00380D09">
        <w:rPr>
          <w:b/>
          <w:i/>
          <w:sz w:val="28"/>
          <w:szCs w:val="28"/>
        </w:rPr>
        <w:t xml:space="preserve">tten with </w:t>
      </w:r>
      <w:r w:rsidRPr="00380D09">
        <w:rPr>
          <w:b/>
          <w:i/>
          <w:sz w:val="28"/>
          <w:szCs w:val="28"/>
          <w:u w:val="single"/>
        </w:rPr>
        <w:t>sensitivity to verbiage,</w:t>
      </w:r>
      <w:r w:rsidRPr="00380D09">
        <w:rPr>
          <w:b/>
          <w:i/>
          <w:sz w:val="28"/>
          <w:szCs w:val="28"/>
        </w:rPr>
        <w:t xml:space="preserve"> USCENTCOM sees no reason why MNF-I cannot utilize the contract </w:t>
      </w:r>
      <w:proofErr w:type="spellStart"/>
      <w:r w:rsidRPr="00380D09">
        <w:rPr>
          <w:b/>
          <w:i/>
          <w:sz w:val="28"/>
          <w:szCs w:val="28"/>
        </w:rPr>
        <w:t>n</w:t>
      </w:r>
      <w:proofErr w:type="spellEnd"/>
      <w:r w:rsidRPr="00380D09">
        <w:rPr>
          <w:b/>
          <w:i/>
          <w:sz w:val="28"/>
          <w:szCs w:val="28"/>
        </w:rPr>
        <w:t xml:space="preserve"> its intended capacity</w:t>
      </w:r>
      <w:r w:rsidRPr="00380D09">
        <w:rPr>
          <w:b/>
          <w:sz w:val="24"/>
          <w:szCs w:val="24"/>
        </w:rPr>
        <w:t xml:space="preserve">. Moreover, </w:t>
      </w:r>
      <w:r w:rsidRPr="00380D09">
        <w:rPr>
          <w:b/>
          <w:sz w:val="24"/>
          <w:szCs w:val="24"/>
          <w:u w:val="single"/>
        </w:rPr>
        <w:t xml:space="preserve">USCENTCOM believes that the scope of </w:t>
      </w:r>
      <w:proofErr w:type="gramStart"/>
      <w:r w:rsidRPr="00380D09">
        <w:rPr>
          <w:b/>
          <w:sz w:val="24"/>
          <w:szCs w:val="24"/>
          <w:u w:val="single"/>
        </w:rPr>
        <w:t>the would</w:t>
      </w:r>
      <w:proofErr w:type="gramEnd"/>
      <w:r w:rsidRPr="00380D09">
        <w:rPr>
          <w:b/>
          <w:sz w:val="24"/>
          <w:szCs w:val="24"/>
          <w:u w:val="single"/>
        </w:rPr>
        <w:t xml:space="preserve"> satisfy PSYOP requirements and user needs. The</w:t>
      </w:r>
      <w:r w:rsidRPr="00380D09">
        <w:rPr>
          <w:b/>
          <w:sz w:val="24"/>
          <w:szCs w:val="24"/>
        </w:rPr>
        <w:t xml:space="preserve"> scope of the contract enables units to draft task orders with more specific requirements that, when managed by an appointed Contracting Officer's Representative (COR) with a comprehensive Quality Assurance Surveillance Plan (QASP), should fulfill the user needs.</w:t>
      </w:r>
    </w:p>
    <w:p w:rsidR="005072EE" w:rsidRDefault="00380D09" w:rsidP="00931B7E">
      <w:pPr>
        <w:rPr>
          <w:b/>
          <w:sz w:val="24"/>
          <w:szCs w:val="24"/>
        </w:rPr>
      </w:pPr>
      <w:r w:rsidRPr="00380D09">
        <w:rPr>
          <w:b/>
          <w:sz w:val="24"/>
          <w:szCs w:val="24"/>
        </w:rPr>
        <w:t xml:space="preserve"> </w:t>
      </w:r>
      <w:proofErr w:type="spellStart"/>
      <w:proofErr w:type="gramStart"/>
      <w:r w:rsidRPr="00380D09">
        <w:rPr>
          <w:b/>
          <w:sz w:val="24"/>
          <w:szCs w:val="24"/>
        </w:rPr>
        <w:t>RECOMMENDAnON</w:t>
      </w:r>
      <w:proofErr w:type="spellEnd"/>
      <w:r w:rsidRPr="00380D09">
        <w:rPr>
          <w:b/>
          <w:sz w:val="24"/>
          <w:szCs w:val="24"/>
        </w:rPr>
        <w:t xml:space="preserve"> 1.7.</w:t>
      </w:r>
      <w:proofErr w:type="gramEnd"/>
      <w:r w:rsidRPr="00380D09">
        <w:rPr>
          <w:b/>
          <w:sz w:val="24"/>
          <w:szCs w:val="24"/>
        </w:rPr>
        <w:t xml:space="preserve"> </w:t>
      </w:r>
      <w:proofErr w:type="spellStart"/>
      <w:r w:rsidRPr="00380D09">
        <w:rPr>
          <w:b/>
          <w:sz w:val="24"/>
          <w:szCs w:val="24"/>
        </w:rPr>
        <w:t>Dr</w:t>
      </w:r>
      <w:proofErr w:type="spellEnd"/>
      <w:r w:rsidRPr="00380D09">
        <w:rPr>
          <w:b/>
          <w:sz w:val="24"/>
          <w:szCs w:val="24"/>
        </w:rPr>
        <w:t xml:space="preserve">-aft) DODIG recommends that the Commander, Multi -National </w:t>
      </w:r>
      <w:proofErr w:type="spellStart"/>
      <w:r w:rsidRPr="00380D09">
        <w:rPr>
          <w:b/>
          <w:sz w:val="24"/>
          <w:szCs w:val="24"/>
        </w:rPr>
        <w:t>ForCEIraq</w:t>
      </w:r>
      <w:proofErr w:type="spellEnd"/>
      <w:r w:rsidRPr="00380D09">
        <w:rPr>
          <w:b/>
          <w:sz w:val="24"/>
          <w:szCs w:val="24"/>
        </w:rPr>
        <w:t xml:space="preserve"> determine how ongoing </w:t>
      </w:r>
      <w:proofErr w:type="spellStart"/>
      <w:r w:rsidRPr="00380D09">
        <w:rPr>
          <w:b/>
          <w:sz w:val="24"/>
          <w:szCs w:val="24"/>
        </w:rPr>
        <w:t>reqUirements</w:t>
      </w:r>
      <w:proofErr w:type="spellEnd"/>
      <w:r w:rsidRPr="00380D09">
        <w:rPr>
          <w:b/>
          <w:sz w:val="24"/>
          <w:szCs w:val="24"/>
        </w:rPr>
        <w:t xml:space="preserve"> for Psychological Operations will be procured in the future. USCENTCOM RESPONSE: USCENTCOM concurs with the need to determine </w:t>
      </w:r>
      <w:proofErr w:type="spellStart"/>
      <w:r w:rsidRPr="00380D09">
        <w:rPr>
          <w:b/>
          <w:sz w:val="24"/>
          <w:szCs w:val="24"/>
        </w:rPr>
        <w:t>reqUirements</w:t>
      </w:r>
      <w:proofErr w:type="spellEnd"/>
      <w:r w:rsidRPr="00380D09">
        <w:rPr>
          <w:b/>
          <w:sz w:val="24"/>
          <w:szCs w:val="24"/>
        </w:rPr>
        <w:t xml:space="preserve"> and acquisition procedures for</w:t>
      </w:r>
      <w:r w:rsidRPr="00380D09">
        <w:rPr>
          <w:b/>
          <w:color w:val="FF0000"/>
          <w:sz w:val="24"/>
          <w:szCs w:val="24"/>
        </w:rPr>
        <w:t xml:space="preserve"> PSYOP </w:t>
      </w:r>
      <w:r w:rsidRPr="00380D09">
        <w:rPr>
          <w:b/>
          <w:sz w:val="24"/>
          <w:szCs w:val="24"/>
        </w:rPr>
        <w:t xml:space="preserve">activities, and concurs with using the program management approach identified in MNC-I's memo. MNF-I, in collaboration with </w:t>
      </w:r>
      <w:r w:rsidRPr="00380D09">
        <w:rPr>
          <w:b/>
          <w:color w:val="FF0000"/>
          <w:sz w:val="28"/>
          <w:szCs w:val="28"/>
        </w:rPr>
        <w:t xml:space="preserve">USCENTCOM 10, will manage this program under </w:t>
      </w:r>
      <w:r w:rsidRPr="00380D09">
        <w:rPr>
          <w:b/>
          <w:i/>
          <w:color w:val="FF0000"/>
          <w:sz w:val="28"/>
          <w:szCs w:val="28"/>
          <w:u w:val="single"/>
        </w:rPr>
        <w:t>OPERATION Earnest Voice</w:t>
      </w:r>
      <w:r w:rsidRPr="00380D09">
        <w:rPr>
          <w:b/>
          <w:color w:val="FF0000"/>
          <w:sz w:val="28"/>
          <w:szCs w:val="28"/>
        </w:rPr>
        <w:t xml:space="preserve"> (OEV).</w:t>
      </w:r>
      <w:r w:rsidRPr="00380D09">
        <w:rPr>
          <w:b/>
          <w:color w:val="FF0000"/>
          <w:sz w:val="24"/>
          <w:szCs w:val="24"/>
        </w:rPr>
        <w:t xml:space="preserve"> </w:t>
      </w:r>
      <w:r w:rsidRPr="00380D09">
        <w:rPr>
          <w:b/>
          <w:color w:val="FF0000"/>
          <w:sz w:val="28"/>
          <w:szCs w:val="28"/>
        </w:rPr>
        <w:t xml:space="preserve">The mission of OEV is to inform, persuade, and influence international and regional audience perceptions, attitudes, and actions to ach </w:t>
      </w:r>
      <w:proofErr w:type="spellStart"/>
      <w:r w:rsidRPr="00380D09">
        <w:rPr>
          <w:b/>
          <w:color w:val="FF0000"/>
          <w:sz w:val="28"/>
          <w:szCs w:val="28"/>
        </w:rPr>
        <w:t>ieve</w:t>
      </w:r>
      <w:proofErr w:type="spellEnd"/>
      <w:r w:rsidRPr="00380D09">
        <w:rPr>
          <w:b/>
          <w:color w:val="FF0000"/>
          <w:sz w:val="28"/>
          <w:szCs w:val="28"/>
        </w:rPr>
        <w:t xml:space="preserve"> USUSCENTcor-1 strategic objectives</w:t>
      </w:r>
      <w:r w:rsidRPr="00380D09">
        <w:rPr>
          <w:b/>
          <w:sz w:val="24"/>
          <w:szCs w:val="24"/>
        </w:rPr>
        <w:t xml:space="preserve">. </w:t>
      </w:r>
    </w:p>
    <w:p w:rsidR="00380D09" w:rsidRDefault="00380D09" w:rsidP="00931B7E">
      <w:pPr>
        <w:rPr>
          <w:b/>
          <w:sz w:val="24"/>
          <w:szCs w:val="24"/>
        </w:rPr>
      </w:pPr>
      <w:proofErr w:type="gramStart"/>
      <w:r w:rsidRPr="00380D09">
        <w:rPr>
          <w:b/>
          <w:sz w:val="24"/>
          <w:szCs w:val="24"/>
        </w:rPr>
        <w:t>the</w:t>
      </w:r>
      <w:proofErr w:type="gramEnd"/>
      <w:r w:rsidRPr="00380D09">
        <w:rPr>
          <w:b/>
          <w:sz w:val="24"/>
          <w:szCs w:val="24"/>
        </w:rPr>
        <w:t xml:space="preserve"> Commander, i </w:t>
      </w:r>
      <w:proofErr w:type="spellStart"/>
      <w:r w:rsidRPr="00380D09">
        <w:rPr>
          <w:b/>
          <w:sz w:val="24"/>
          <w:szCs w:val="24"/>
        </w:rPr>
        <w:t>Command·Iraq</w:t>
      </w:r>
      <w:proofErr w:type="spellEnd"/>
      <w:r w:rsidRPr="00380D09">
        <w:rPr>
          <w:b/>
          <w:sz w:val="24"/>
          <w:szCs w:val="24"/>
        </w:rPr>
        <w:t xml:space="preserve">/Afghanistan (JCC I/A) appoint a COR and prepare a QASP, if the contracts are used to issue task orders. USCENTCOM RESPONSE: USCENTCOM concurs with the recommendation having a CO R prepare </w:t>
      </w:r>
      <w:r w:rsidR="00AB37E4">
        <w:rPr>
          <w:b/>
          <w:sz w:val="24"/>
          <w:szCs w:val="24"/>
        </w:rPr>
        <w:lastRenderedPageBreak/>
        <w:t>a QASP. Si</w:t>
      </w:r>
      <w:r w:rsidRPr="00380D09">
        <w:rPr>
          <w:b/>
          <w:sz w:val="24"/>
          <w:szCs w:val="24"/>
        </w:rPr>
        <w:t xml:space="preserve">nce JCC I/A has not issued any task orders on this contract to date, there has not been a need to appoint a COR or prepare a QASP. Should MNF~I issue task current contract to cover the minimum values, </w:t>
      </w:r>
      <w:proofErr w:type="spellStart"/>
      <w:r w:rsidRPr="00380D09">
        <w:rPr>
          <w:b/>
          <w:sz w:val="24"/>
          <w:szCs w:val="24"/>
        </w:rPr>
        <w:t>t hey</w:t>
      </w:r>
      <w:proofErr w:type="spellEnd"/>
      <w:r w:rsidRPr="00380D09">
        <w:rPr>
          <w:b/>
          <w:sz w:val="24"/>
          <w:szCs w:val="24"/>
        </w:rPr>
        <w:t xml:space="preserve"> must appoint a COR and prepare a QASP. </w:t>
      </w:r>
      <w:proofErr w:type="gramStart"/>
      <w:r w:rsidRPr="00380D09">
        <w:rPr>
          <w:b/>
          <w:sz w:val="24"/>
          <w:szCs w:val="24"/>
        </w:rPr>
        <w:t>RECOMMENDAT(</w:t>
      </w:r>
      <w:proofErr w:type="gramEnd"/>
      <w:r w:rsidRPr="00380D09">
        <w:rPr>
          <w:b/>
          <w:sz w:val="24"/>
          <w:szCs w:val="24"/>
        </w:rPr>
        <w:t xml:space="preserve">ON 2.b. 7 . DODIG DODI G recommends that the Commander, Joint Contracting </w:t>
      </w:r>
      <w:proofErr w:type="spellStart"/>
      <w:r w:rsidRPr="00380D09">
        <w:rPr>
          <w:b/>
          <w:sz w:val="24"/>
          <w:szCs w:val="24"/>
        </w:rPr>
        <w:t>Command·Iraq</w:t>
      </w:r>
      <w:proofErr w:type="spellEnd"/>
      <w:r w:rsidRPr="00380D09">
        <w:rPr>
          <w:b/>
          <w:sz w:val="24"/>
          <w:szCs w:val="24"/>
        </w:rPr>
        <w:t xml:space="preserve">/Afghanistan implement procedures to ensure a review is conducted of proposed procurements of Psychological Operations by the MNF·I Information Operations </w:t>
      </w:r>
      <w:proofErr w:type="spellStart"/>
      <w:r w:rsidRPr="00380D09">
        <w:rPr>
          <w:b/>
          <w:sz w:val="24"/>
          <w:szCs w:val="24"/>
        </w:rPr>
        <w:t>Cel</w:t>
      </w:r>
      <w:proofErr w:type="spellEnd"/>
      <w:proofErr w:type="gramStart"/>
      <w:r w:rsidRPr="00380D09">
        <w:rPr>
          <w:b/>
          <w:sz w:val="24"/>
          <w:szCs w:val="24"/>
        </w:rPr>
        <w:t>!.</w:t>
      </w:r>
      <w:proofErr w:type="gramEnd"/>
    </w:p>
    <w:p w:rsidR="00383A7C" w:rsidRPr="00383A7C" w:rsidRDefault="00383A7C" w:rsidP="00931B7E">
      <w:pPr>
        <w:rPr>
          <w:b/>
          <w:color w:val="FF0000"/>
          <w:sz w:val="24"/>
          <w:szCs w:val="24"/>
        </w:rPr>
      </w:pPr>
      <w:r w:rsidRPr="00383A7C">
        <w:rPr>
          <w:b/>
          <w:color w:val="FF0000"/>
          <w:sz w:val="24"/>
          <w:szCs w:val="24"/>
        </w:rPr>
        <w:t xml:space="preserve">IN AN ATTEMPT TO CUT/PASTE A MEMORANDUM: HEADQUARTERS MULTI-NATIONAL CORP IRAQ: </w:t>
      </w:r>
    </w:p>
    <w:p w:rsidR="00383A7C" w:rsidRDefault="00383A7C" w:rsidP="00931B7E">
      <w:pPr>
        <w:rPr>
          <w:b/>
          <w:sz w:val="24"/>
          <w:szCs w:val="24"/>
        </w:rPr>
      </w:pPr>
      <w:r>
        <w:rPr>
          <w:b/>
          <w:sz w:val="24"/>
          <w:szCs w:val="24"/>
        </w:rPr>
        <w:t>DATED: May 27</w:t>
      </w:r>
      <w:proofErr w:type="gramStart"/>
      <w:r>
        <w:rPr>
          <w:b/>
          <w:sz w:val="24"/>
          <w:szCs w:val="24"/>
        </w:rPr>
        <w:t>,2009</w:t>
      </w:r>
      <w:proofErr w:type="gramEnd"/>
      <w:r>
        <w:rPr>
          <w:b/>
          <w:sz w:val="24"/>
          <w:szCs w:val="24"/>
        </w:rPr>
        <w:t xml:space="preserve">    </w:t>
      </w:r>
      <w:hyperlink r:id="rId7" w:history="1">
        <w:r w:rsidRPr="0009623F">
          <w:rPr>
            <w:rStyle w:val="Hyperlink"/>
            <w:b/>
            <w:sz w:val="24"/>
            <w:szCs w:val="24"/>
          </w:rPr>
          <w:t>http://www.dodig.mil/audit/reports/fy09/09-091.pdf</w:t>
        </w:r>
      </w:hyperlink>
    </w:p>
    <w:p w:rsidR="00383A7C" w:rsidRDefault="00831D0A" w:rsidP="00931B7E">
      <w:pPr>
        <w:rPr>
          <w:b/>
          <w:sz w:val="24"/>
          <w:szCs w:val="24"/>
        </w:rPr>
      </w:pPr>
      <w:r>
        <w:rPr>
          <w:b/>
          <w:sz w:val="24"/>
          <w:szCs w:val="24"/>
        </w:rPr>
        <w:t>??</w:t>
      </w:r>
      <w:r w:rsidR="00383A7C">
        <w:rPr>
          <w:b/>
          <w:sz w:val="24"/>
          <w:szCs w:val="24"/>
        </w:rPr>
        <w:t xml:space="preserve">?************ WHAT IS THIS? </w:t>
      </w:r>
      <w:proofErr w:type="gramStart"/>
      <w:r w:rsidR="00383A7C">
        <w:rPr>
          <w:b/>
          <w:sz w:val="24"/>
          <w:szCs w:val="24"/>
        </w:rPr>
        <w:t>ENCRIPTION?</w:t>
      </w:r>
      <w:proofErr w:type="gramEnd"/>
      <w:r w:rsidR="00383A7C">
        <w:rPr>
          <w:b/>
          <w:sz w:val="24"/>
          <w:szCs w:val="24"/>
        </w:rPr>
        <w:t xml:space="preserve">  ***********?</w:t>
      </w:r>
      <w:r>
        <w:rPr>
          <w:b/>
          <w:sz w:val="24"/>
          <w:szCs w:val="24"/>
        </w:rPr>
        <w:t xml:space="preserve"> ??</w:t>
      </w:r>
      <w:r w:rsidR="005979CB">
        <w:rPr>
          <w:b/>
          <w:sz w:val="24"/>
          <w:szCs w:val="24"/>
        </w:rPr>
        <w:t xml:space="preserve"> (NO QUESTION IS INTENTIONAL)***********</w:t>
      </w:r>
    </w:p>
    <w:p w:rsidR="00383A7C" w:rsidRDefault="00383A7C" w:rsidP="00931B7E">
      <w:pPr>
        <w:rPr>
          <w:b/>
          <w:sz w:val="24"/>
          <w:szCs w:val="24"/>
        </w:rPr>
      </w:pPr>
      <w:proofErr w:type="gramStart"/>
      <w:r w:rsidRPr="00383A7C">
        <w:rPr>
          <w:b/>
          <w:sz w:val="24"/>
          <w:szCs w:val="24"/>
        </w:rPr>
        <w:t xml:space="preserve">M "JAORA.'&lt;OUM FOR </w:t>
      </w:r>
      <w:proofErr w:type="spellStart"/>
      <w:r w:rsidRPr="00383A7C">
        <w:rPr>
          <w:b/>
          <w:sz w:val="24"/>
          <w:szCs w:val="24"/>
        </w:rPr>
        <w:t>O~paJtmern</w:t>
      </w:r>
      <w:proofErr w:type="spellEnd"/>
      <w:r w:rsidRPr="00383A7C">
        <w:rPr>
          <w:b/>
          <w:sz w:val="24"/>
          <w:szCs w:val="24"/>
        </w:rPr>
        <w:t xml:space="preserve"> of Defense Inspector </w:t>
      </w:r>
      <w:proofErr w:type="spellStart"/>
      <w:r w:rsidRPr="00383A7C">
        <w:rPr>
          <w:b/>
          <w:sz w:val="24"/>
          <w:szCs w:val="24"/>
        </w:rPr>
        <w:t>Oen~reJ</w:t>
      </w:r>
      <w:proofErr w:type="spellEnd"/>
      <w:r w:rsidRPr="00383A7C">
        <w:rPr>
          <w:b/>
          <w:sz w:val="24"/>
          <w:szCs w:val="24"/>
        </w:rPr>
        <w:t>.</w:t>
      </w:r>
      <w:proofErr w:type="gramEnd"/>
      <w:r w:rsidRPr="00383A7C">
        <w:rPr>
          <w:b/>
          <w:sz w:val="24"/>
          <w:szCs w:val="24"/>
        </w:rPr>
        <w:t xml:space="preserve"> </w:t>
      </w:r>
      <w:proofErr w:type="gramStart"/>
      <w:r w:rsidRPr="00383A7C">
        <w:rPr>
          <w:b/>
          <w:sz w:val="24"/>
          <w:szCs w:val="24"/>
        </w:rPr>
        <w:t>The ?</w:t>
      </w:r>
      <w:proofErr w:type="gramEnd"/>
      <w:r w:rsidRPr="00383A7C">
        <w:rPr>
          <w:b/>
          <w:sz w:val="24"/>
          <w:szCs w:val="24"/>
        </w:rPr>
        <w:t>e::</w:t>
      </w:r>
      <w:proofErr w:type="spellStart"/>
      <w:r w:rsidRPr="00383A7C">
        <w:rPr>
          <w:b/>
          <w:sz w:val="24"/>
          <w:szCs w:val="24"/>
        </w:rPr>
        <w:t>tegon</w:t>
      </w:r>
      <w:proofErr w:type="spellEnd"/>
      <w:r w:rsidRPr="00383A7C">
        <w:rPr>
          <w:b/>
          <w:sz w:val="24"/>
          <w:szCs w:val="24"/>
        </w:rPr>
        <w:t xml:space="preserve">, </w:t>
      </w:r>
      <w:proofErr w:type="spellStart"/>
      <w:r w:rsidRPr="00383A7C">
        <w:rPr>
          <w:b/>
          <w:sz w:val="24"/>
          <w:szCs w:val="24"/>
        </w:rPr>
        <w:t>Wa</w:t>
      </w:r>
      <w:proofErr w:type="spellEnd"/>
      <w:r w:rsidRPr="00383A7C">
        <w:rPr>
          <w:b/>
          <w:sz w:val="24"/>
          <w:szCs w:val="24"/>
        </w:rPr>
        <w:t>:&gt;</w:t>
      </w:r>
      <w:proofErr w:type="spellStart"/>
      <w:r w:rsidRPr="00383A7C">
        <w:rPr>
          <w:b/>
          <w:sz w:val="24"/>
          <w:szCs w:val="24"/>
        </w:rPr>
        <w:t>hlny</w:t>
      </w:r>
      <w:proofErr w:type="spellEnd"/>
      <w:r w:rsidRPr="00383A7C">
        <w:rPr>
          <w:b/>
          <w:sz w:val="24"/>
          <w:szCs w:val="24"/>
        </w:rPr>
        <w:t>!.</w:t>
      </w:r>
      <w:proofErr w:type="gramStart"/>
      <w:r w:rsidRPr="00383A7C">
        <w:rPr>
          <w:b/>
          <w:sz w:val="24"/>
          <w:szCs w:val="24"/>
        </w:rPr>
        <w:t>on</w:t>
      </w:r>
      <w:proofErr w:type="gramEnd"/>
      <w:r w:rsidRPr="00383A7C">
        <w:rPr>
          <w:b/>
          <w:sz w:val="24"/>
          <w:szCs w:val="24"/>
        </w:rPr>
        <w:t>. DC 20301</w:t>
      </w:r>
    </w:p>
    <w:p w:rsidR="00383A7C" w:rsidRDefault="00383A7C" w:rsidP="00931B7E">
      <w:pPr>
        <w:rPr>
          <w:b/>
          <w:sz w:val="24"/>
          <w:szCs w:val="24"/>
        </w:rPr>
      </w:pPr>
      <w:r>
        <w:rPr>
          <w:b/>
          <w:sz w:val="24"/>
          <w:szCs w:val="24"/>
        </w:rPr>
        <w:t>************************************************************************************************</w:t>
      </w:r>
    </w:p>
    <w:p w:rsidR="00383A7C" w:rsidRDefault="00383A7C" w:rsidP="00931B7E">
      <w:pPr>
        <w:pBdr>
          <w:bottom w:val="dotted" w:sz="24" w:space="1" w:color="auto"/>
        </w:pBdr>
        <w:rPr>
          <w:b/>
          <w:sz w:val="24"/>
          <w:szCs w:val="24"/>
        </w:rPr>
      </w:pPr>
      <w:r w:rsidRPr="00383A7C">
        <w:rPr>
          <w:b/>
          <w:sz w:val="24"/>
          <w:szCs w:val="24"/>
        </w:rPr>
        <w:t xml:space="preserve">The Program </w:t>
      </w:r>
      <w:proofErr w:type="spellStart"/>
      <w:r w:rsidRPr="00383A7C">
        <w:rPr>
          <w:b/>
          <w:sz w:val="24"/>
          <w:szCs w:val="24"/>
        </w:rPr>
        <w:t>Uangcr</w:t>
      </w:r>
      <w:proofErr w:type="spellEnd"/>
      <w:r w:rsidRPr="00383A7C">
        <w:rPr>
          <w:b/>
          <w:sz w:val="24"/>
          <w:szCs w:val="24"/>
        </w:rPr>
        <w:t xml:space="preserve"> </w:t>
      </w:r>
      <w:proofErr w:type="spellStart"/>
      <w:r w:rsidRPr="00383A7C">
        <w:rPr>
          <w:b/>
          <w:sz w:val="24"/>
          <w:szCs w:val="24"/>
        </w:rPr>
        <w:t>WIll</w:t>
      </w:r>
      <w:proofErr w:type="spellEnd"/>
      <w:r w:rsidRPr="00383A7C">
        <w:rPr>
          <w:b/>
          <w:sz w:val="24"/>
          <w:szCs w:val="24"/>
        </w:rPr>
        <w:t xml:space="preserve"> tnll'l8fer </w:t>
      </w:r>
      <w:proofErr w:type="spellStart"/>
      <w:r w:rsidRPr="00383A7C">
        <w:rPr>
          <w:b/>
          <w:sz w:val="24"/>
          <w:szCs w:val="24"/>
        </w:rPr>
        <w:t>ri</w:t>
      </w:r>
      <w:proofErr w:type="spellEnd"/>
      <w:r w:rsidRPr="00383A7C">
        <w:rPr>
          <w:b/>
          <w:sz w:val="24"/>
          <w:szCs w:val="24"/>
        </w:rPr>
        <w:t>~ of non-petfOt'TTlaJ1Ge to the contractors to the maximum ~</w:t>
      </w:r>
      <w:proofErr w:type="spellStart"/>
      <w:r w:rsidRPr="00383A7C">
        <w:rPr>
          <w:b/>
          <w:sz w:val="24"/>
          <w:szCs w:val="24"/>
        </w:rPr>
        <w:t>xtent</w:t>
      </w:r>
      <w:proofErr w:type="spellEnd"/>
      <w:r w:rsidRPr="00383A7C">
        <w:rPr>
          <w:b/>
          <w:sz w:val="24"/>
          <w:szCs w:val="24"/>
        </w:rPr>
        <w:t xml:space="preserve"> </w:t>
      </w:r>
      <w:proofErr w:type="spellStart"/>
      <w:r w:rsidRPr="00383A7C">
        <w:rPr>
          <w:b/>
          <w:sz w:val="24"/>
          <w:szCs w:val="24"/>
        </w:rPr>
        <w:t>POSSit</w:t>
      </w:r>
      <w:proofErr w:type="gramStart"/>
      <w:r w:rsidRPr="00383A7C">
        <w:rPr>
          <w:b/>
          <w:sz w:val="24"/>
          <w:szCs w:val="24"/>
        </w:rPr>
        <w:t>:te</w:t>
      </w:r>
      <w:proofErr w:type="spellEnd"/>
      <w:proofErr w:type="gramEnd"/>
      <w:r w:rsidRPr="00383A7C">
        <w:rPr>
          <w:b/>
          <w:sz w:val="24"/>
          <w:szCs w:val="24"/>
        </w:rPr>
        <w:t xml:space="preserve">. The </w:t>
      </w:r>
      <w:proofErr w:type="spellStart"/>
      <w:r w:rsidRPr="00383A7C">
        <w:rPr>
          <w:b/>
          <w:sz w:val="24"/>
          <w:szCs w:val="24"/>
        </w:rPr>
        <w:t>Pr~mMan</w:t>
      </w:r>
      <w:proofErr w:type="spellEnd"/>
      <w:r w:rsidRPr="00383A7C">
        <w:rPr>
          <w:b/>
          <w:sz w:val="24"/>
          <w:szCs w:val="24"/>
        </w:rPr>
        <w:t>.</w:t>
      </w:r>
      <w:proofErr w:type="gramStart"/>
      <w:r w:rsidRPr="00383A7C">
        <w:rPr>
          <w:b/>
          <w:sz w:val="24"/>
          <w:szCs w:val="24"/>
        </w:rPr>
        <w:t>:ager</w:t>
      </w:r>
      <w:proofErr w:type="gramEnd"/>
      <w:r w:rsidRPr="00383A7C">
        <w:rPr>
          <w:b/>
          <w:sz w:val="24"/>
          <w:szCs w:val="24"/>
        </w:rPr>
        <w:t xml:space="preserve"> will </w:t>
      </w:r>
      <w:proofErr w:type="spellStart"/>
      <w:r w:rsidRPr="00383A7C">
        <w:rPr>
          <w:b/>
          <w:sz w:val="24"/>
          <w:szCs w:val="24"/>
        </w:rPr>
        <w:t>idel'ltify</w:t>
      </w:r>
      <w:proofErr w:type="spellEnd"/>
      <w:r w:rsidRPr="00383A7C">
        <w:rPr>
          <w:b/>
          <w:sz w:val="24"/>
          <w:szCs w:val="24"/>
        </w:rPr>
        <w:t xml:space="preserve"> ~of Information O~';</w:t>
      </w:r>
      <w:proofErr w:type="spellStart"/>
      <w:r w:rsidRPr="00383A7C">
        <w:rPr>
          <w:b/>
          <w:sz w:val="24"/>
          <w:szCs w:val="24"/>
        </w:rPr>
        <w:t>lr:s</w:t>
      </w:r>
      <w:proofErr w:type="spellEnd"/>
      <w:r w:rsidRPr="00383A7C">
        <w:rPr>
          <w:b/>
          <w:sz w:val="24"/>
          <w:szCs w:val="24"/>
        </w:rPr>
        <w:t xml:space="preserve"> </w:t>
      </w:r>
      <w:proofErr w:type="spellStart"/>
      <w:r w:rsidRPr="00383A7C">
        <w:rPr>
          <w:b/>
          <w:sz w:val="24"/>
          <w:szCs w:val="24"/>
        </w:rPr>
        <w:t>ancl</w:t>
      </w:r>
      <w:proofErr w:type="spellEnd"/>
      <w:r w:rsidRPr="00383A7C">
        <w:rPr>
          <w:b/>
          <w:sz w:val="24"/>
          <w:szCs w:val="24"/>
        </w:rPr>
        <w:t xml:space="preserve"> Psyc:ho1ogical Operations in particular which are capable of </w:t>
      </w:r>
      <w:proofErr w:type="spellStart"/>
      <w:r w:rsidRPr="00383A7C">
        <w:rPr>
          <w:b/>
          <w:sz w:val="24"/>
          <w:szCs w:val="24"/>
        </w:rPr>
        <w:t>beil"lQ</w:t>
      </w:r>
      <w:proofErr w:type="spellEnd"/>
      <w:r w:rsidRPr="00383A7C">
        <w:rPr>
          <w:b/>
          <w:sz w:val="24"/>
          <w:szCs w:val="24"/>
        </w:rPr>
        <w:t xml:space="preserve"> e:r.ecuted by a </w:t>
      </w:r>
      <w:proofErr w:type="spellStart"/>
      <w:r w:rsidRPr="00383A7C">
        <w:rPr>
          <w:b/>
          <w:sz w:val="24"/>
          <w:szCs w:val="24"/>
        </w:rPr>
        <w:t>tOntra</w:t>
      </w:r>
      <w:proofErr w:type="spellEnd"/>
      <w:r w:rsidRPr="00383A7C">
        <w:rPr>
          <w:b/>
          <w:sz w:val="24"/>
          <w:szCs w:val="24"/>
        </w:rPr>
        <w:t xml:space="preserve">::!or in View of specific measurable </w:t>
      </w:r>
      <w:proofErr w:type="spellStart"/>
      <w:r w:rsidRPr="00383A7C">
        <w:rPr>
          <w:b/>
          <w:sz w:val="24"/>
          <w:szCs w:val="24"/>
        </w:rPr>
        <w:t>standard'S</w:t>
      </w:r>
      <w:proofErr w:type="spellEnd"/>
      <w:r w:rsidRPr="00383A7C">
        <w:rPr>
          <w:b/>
          <w:sz w:val="24"/>
          <w:szCs w:val="24"/>
        </w:rPr>
        <w:t xml:space="preserve"> </w:t>
      </w:r>
      <w:proofErr w:type="spellStart"/>
      <w:r w:rsidRPr="00383A7C">
        <w:rPr>
          <w:b/>
          <w:sz w:val="24"/>
          <w:szCs w:val="24"/>
        </w:rPr>
        <w:t>sud</w:t>
      </w:r>
      <w:proofErr w:type="spellEnd"/>
      <w:r w:rsidRPr="00383A7C">
        <w:rPr>
          <w:b/>
          <w:sz w:val="24"/>
          <w:szCs w:val="24"/>
        </w:rPr>
        <w:t xml:space="preserve">! </w:t>
      </w:r>
      <w:proofErr w:type="gramStart"/>
      <w:r w:rsidRPr="00383A7C">
        <w:rPr>
          <w:b/>
          <w:sz w:val="24"/>
          <w:szCs w:val="24"/>
        </w:rPr>
        <w:t>that</w:t>
      </w:r>
      <w:proofErr w:type="gramEnd"/>
      <w:r w:rsidRPr="00383A7C">
        <w:rPr>
          <w:b/>
          <w:sz w:val="24"/>
          <w:szCs w:val="24"/>
        </w:rPr>
        <w:t xml:space="preserve"> the contractor is </w:t>
      </w:r>
      <w:proofErr w:type="spellStart"/>
      <w:r w:rsidRPr="00383A7C">
        <w:rPr>
          <w:b/>
          <w:sz w:val="24"/>
          <w:szCs w:val="24"/>
        </w:rPr>
        <w:t>respor:sib!e</w:t>
      </w:r>
      <w:proofErr w:type="spellEnd"/>
      <w:r w:rsidRPr="00383A7C">
        <w:rPr>
          <w:b/>
          <w:sz w:val="24"/>
          <w:szCs w:val="24"/>
        </w:rPr>
        <w:t xml:space="preserve"> </w:t>
      </w:r>
      <w:proofErr w:type="spellStart"/>
      <w:r w:rsidRPr="00383A7C">
        <w:rPr>
          <w:b/>
          <w:sz w:val="24"/>
          <w:szCs w:val="24"/>
        </w:rPr>
        <w:t>fof</w:t>
      </w:r>
      <w:proofErr w:type="spellEnd"/>
      <w:r w:rsidRPr="00383A7C">
        <w:rPr>
          <w:b/>
          <w:sz w:val="24"/>
          <w:szCs w:val="24"/>
        </w:rPr>
        <w:t xml:space="preserve"> a </w:t>
      </w:r>
      <w:proofErr w:type="spellStart"/>
      <w:r w:rsidRPr="00383A7C">
        <w:rPr>
          <w:b/>
          <w:sz w:val="24"/>
          <w:szCs w:val="24"/>
        </w:rPr>
        <w:t>faIlure</w:t>
      </w:r>
      <w:proofErr w:type="spellEnd"/>
      <w:r w:rsidRPr="00383A7C">
        <w:rPr>
          <w:b/>
          <w:sz w:val="24"/>
          <w:szCs w:val="24"/>
        </w:rPr>
        <w:t xml:space="preserve"> to meet ~1Eid measures of performance and measures of e1'fectiVel'les5.</w:t>
      </w:r>
    </w:p>
    <w:p w:rsidR="00510FCE" w:rsidRPr="00510FCE" w:rsidRDefault="00510FCE" w:rsidP="00510FCE">
      <w:pPr>
        <w:rPr>
          <w:b/>
          <w:sz w:val="24"/>
          <w:szCs w:val="24"/>
        </w:rPr>
      </w:pPr>
      <w:r w:rsidRPr="00510FCE">
        <w:rPr>
          <w:b/>
          <w:sz w:val="24"/>
          <w:szCs w:val="24"/>
        </w:rPr>
        <w:t>GENERAL COMMENTS ON THE REPORT</w:t>
      </w:r>
    </w:p>
    <w:p w:rsidR="00510FCE" w:rsidRPr="00AB37E4" w:rsidRDefault="00510FCE" w:rsidP="00510FCE">
      <w:pPr>
        <w:rPr>
          <w:b/>
          <w:sz w:val="20"/>
          <w:szCs w:val="20"/>
          <w:u w:val="single"/>
        </w:rPr>
      </w:pPr>
      <w:r w:rsidRPr="00AB37E4">
        <w:rPr>
          <w:b/>
          <w:sz w:val="20"/>
          <w:szCs w:val="20"/>
        </w:rPr>
        <w:t>1. (U) Page i. The summary</w:t>
      </w:r>
      <w:r w:rsidRPr="00AB37E4">
        <w:rPr>
          <w:b/>
          <w:sz w:val="20"/>
          <w:szCs w:val="20"/>
        </w:rPr>
        <w:t xml:space="preserve"> of the report says that </w:t>
      </w:r>
      <w:r w:rsidRPr="00AB37E4">
        <w:rPr>
          <w:b/>
          <w:sz w:val="20"/>
          <w:szCs w:val="20"/>
          <w:u w:val="single"/>
        </w:rPr>
        <w:t>"</w:t>
      </w:r>
      <w:r w:rsidRPr="00AB37E4">
        <w:rPr>
          <w:b/>
          <w:color w:val="FF0000"/>
          <w:sz w:val="20"/>
          <w:szCs w:val="20"/>
          <w:u w:val="single"/>
        </w:rPr>
        <w:t>The contract language did not dearly</w:t>
      </w:r>
    </w:p>
    <w:p w:rsidR="00510FCE" w:rsidRPr="00AB37E4" w:rsidRDefault="00510FCE" w:rsidP="00510FCE">
      <w:pPr>
        <w:rPr>
          <w:b/>
          <w:sz w:val="20"/>
          <w:szCs w:val="20"/>
        </w:rPr>
      </w:pPr>
      <w:proofErr w:type="gramStart"/>
      <w:r w:rsidRPr="00AB37E4">
        <w:rPr>
          <w:b/>
          <w:color w:val="FF0000"/>
          <w:sz w:val="20"/>
          <w:szCs w:val="20"/>
          <w:u w:val="single"/>
        </w:rPr>
        <w:t>differentiate</w:t>
      </w:r>
      <w:proofErr w:type="gramEnd"/>
      <w:r w:rsidRPr="00AB37E4">
        <w:rPr>
          <w:b/>
          <w:color w:val="FF0000"/>
          <w:sz w:val="20"/>
          <w:szCs w:val="20"/>
          <w:u w:val="single"/>
        </w:rPr>
        <w:t xml:space="preserve"> between Psychological Operations and Public Affairs</w:t>
      </w:r>
      <w:r w:rsidRPr="00AB37E4">
        <w:rPr>
          <w:b/>
          <w:sz w:val="20"/>
          <w:szCs w:val="20"/>
        </w:rPr>
        <w:t>." It should be understood</w:t>
      </w:r>
    </w:p>
    <w:p w:rsidR="00510FCE" w:rsidRPr="00AB37E4" w:rsidRDefault="00510FCE" w:rsidP="00510FCE">
      <w:pPr>
        <w:rPr>
          <w:b/>
          <w:sz w:val="20"/>
          <w:szCs w:val="20"/>
        </w:rPr>
      </w:pPr>
      <w:proofErr w:type="gramStart"/>
      <w:r w:rsidRPr="00AB37E4">
        <w:rPr>
          <w:b/>
          <w:sz w:val="20"/>
          <w:szCs w:val="20"/>
        </w:rPr>
        <w:t>that</w:t>
      </w:r>
      <w:proofErr w:type="gramEnd"/>
      <w:r w:rsidRPr="00AB37E4">
        <w:rPr>
          <w:b/>
          <w:sz w:val="20"/>
          <w:szCs w:val="20"/>
        </w:rPr>
        <w:t xml:space="preserve"> the Statement of Work covered the whole spectrum of media services under an ID/</w:t>
      </w:r>
      <w:proofErr w:type="spellStart"/>
      <w:r w:rsidRPr="00AB37E4">
        <w:rPr>
          <w:b/>
          <w:sz w:val="20"/>
          <w:szCs w:val="20"/>
        </w:rPr>
        <w:t>lQ</w:t>
      </w:r>
      <w:proofErr w:type="spellEnd"/>
    </w:p>
    <w:p w:rsidR="00510FCE" w:rsidRPr="00AB37E4" w:rsidRDefault="00510FCE" w:rsidP="00510FCE">
      <w:pPr>
        <w:rPr>
          <w:b/>
          <w:sz w:val="20"/>
          <w:szCs w:val="20"/>
        </w:rPr>
      </w:pPr>
      <w:proofErr w:type="gramStart"/>
      <w:r w:rsidRPr="00AB37E4">
        <w:rPr>
          <w:b/>
          <w:sz w:val="20"/>
          <w:szCs w:val="20"/>
        </w:rPr>
        <w:t>arrangement</w:t>
      </w:r>
      <w:proofErr w:type="gramEnd"/>
      <w:r w:rsidRPr="00AB37E4">
        <w:rPr>
          <w:b/>
          <w:sz w:val="20"/>
          <w:szCs w:val="20"/>
        </w:rPr>
        <w:t>, no work would be ordered for the entire statement of work against the basic</w:t>
      </w:r>
    </w:p>
    <w:p w:rsidR="00510FCE" w:rsidRPr="00AB37E4" w:rsidRDefault="00510FCE" w:rsidP="00510FCE">
      <w:pPr>
        <w:rPr>
          <w:b/>
          <w:sz w:val="20"/>
          <w:szCs w:val="20"/>
        </w:rPr>
      </w:pPr>
      <w:proofErr w:type="gramStart"/>
      <w:r w:rsidRPr="00AB37E4">
        <w:rPr>
          <w:b/>
          <w:sz w:val="20"/>
          <w:szCs w:val="20"/>
        </w:rPr>
        <w:t>contra</w:t>
      </w:r>
      <w:r w:rsidRPr="00AB37E4">
        <w:rPr>
          <w:b/>
          <w:sz w:val="20"/>
          <w:szCs w:val="20"/>
        </w:rPr>
        <w:t>ct</w:t>
      </w:r>
      <w:proofErr w:type="gramEnd"/>
      <w:r w:rsidRPr="00AB37E4">
        <w:rPr>
          <w:b/>
          <w:sz w:val="20"/>
          <w:szCs w:val="20"/>
        </w:rPr>
        <w:t>. Rather, individual task ord</w:t>
      </w:r>
      <w:r w:rsidRPr="00AB37E4">
        <w:rPr>
          <w:b/>
          <w:sz w:val="20"/>
          <w:szCs w:val="20"/>
        </w:rPr>
        <w:t>ers would be placed for specific requirements, (Le. public</w:t>
      </w:r>
    </w:p>
    <w:p w:rsidR="00510FCE" w:rsidRPr="00AB37E4" w:rsidRDefault="00510FCE" w:rsidP="00510FCE">
      <w:pPr>
        <w:rPr>
          <w:b/>
          <w:sz w:val="20"/>
          <w:szCs w:val="20"/>
        </w:rPr>
      </w:pPr>
      <w:proofErr w:type="gramStart"/>
      <w:r w:rsidRPr="00AB37E4">
        <w:rPr>
          <w:b/>
          <w:sz w:val="20"/>
          <w:szCs w:val="20"/>
        </w:rPr>
        <w:t>affairs</w:t>
      </w:r>
      <w:proofErr w:type="gramEnd"/>
      <w:r w:rsidRPr="00AB37E4">
        <w:rPr>
          <w:b/>
          <w:sz w:val="20"/>
          <w:szCs w:val="20"/>
        </w:rPr>
        <w:t xml:space="preserve"> or psychological operations), but not both together. Task orders are considered stand</w:t>
      </w:r>
    </w:p>
    <w:p w:rsidR="00510FCE" w:rsidRPr="00AB37E4" w:rsidRDefault="00510FCE" w:rsidP="00510FCE">
      <w:pPr>
        <w:rPr>
          <w:b/>
          <w:sz w:val="20"/>
          <w:szCs w:val="20"/>
        </w:rPr>
      </w:pPr>
      <w:proofErr w:type="gramStart"/>
      <w:r w:rsidRPr="00AB37E4">
        <w:rPr>
          <w:b/>
          <w:sz w:val="20"/>
          <w:szCs w:val="20"/>
        </w:rPr>
        <w:t>alone</w:t>
      </w:r>
      <w:proofErr w:type="gramEnd"/>
      <w:r w:rsidRPr="00AB37E4">
        <w:rPr>
          <w:b/>
          <w:sz w:val="20"/>
          <w:szCs w:val="20"/>
        </w:rPr>
        <w:t xml:space="preserve"> contracts and there never was an intent </w:t>
      </w:r>
      <w:proofErr w:type="spellStart"/>
      <w:r w:rsidRPr="00AB37E4">
        <w:rPr>
          <w:b/>
          <w:sz w:val="20"/>
          <w:szCs w:val="20"/>
        </w:rPr>
        <w:t>t o</w:t>
      </w:r>
      <w:proofErr w:type="spellEnd"/>
      <w:r w:rsidRPr="00AB37E4">
        <w:rPr>
          <w:b/>
          <w:sz w:val="20"/>
          <w:szCs w:val="20"/>
        </w:rPr>
        <w:t xml:space="preserve"> include public affairs and psychological</w:t>
      </w:r>
    </w:p>
    <w:p w:rsidR="00510FCE" w:rsidRPr="00AB37E4" w:rsidRDefault="00510FCE" w:rsidP="00510FCE">
      <w:pPr>
        <w:rPr>
          <w:b/>
          <w:sz w:val="20"/>
          <w:szCs w:val="20"/>
        </w:rPr>
      </w:pPr>
      <w:proofErr w:type="gramStart"/>
      <w:r w:rsidRPr="00AB37E4">
        <w:rPr>
          <w:b/>
          <w:sz w:val="20"/>
          <w:szCs w:val="20"/>
        </w:rPr>
        <w:t>operations</w:t>
      </w:r>
      <w:proofErr w:type="gramEnd"/>
      <w:r w:rsidRPr="00AB37E4">
        <w:rPr>
          <w:b/>
          <w:sz w:val="20"/>
          <w:szCs w:val="20"/>
        </w:rPr>
        <w:t xml:space="preserve"> under one task order.</w:t>
      </w:r>
    </w:p>
    <w:p w:rsidR="00510FCE" w:rsidRPr="00AB37E4" w:rsidRDefault="00510FCE" w:rsidP="00510FCE">
      <w:pPr>
        <w:rPr>
          <w:b/>
          <w:sz w:val="20"/>
          <w:szCs w:val="20"/>
        </w:rPr>
      </w:pPr>
      <w:proofErr w:type="gramStart"/>
      <w:r w:rsidRPr="00AB37E4">
        <w:rPr>
          <w:b/>
          <w:sz w:val="20"/>
          <w:szCs w:val="20"/>
        </w:rPr>
        <w:t>2 .</w:t>
      </w:r>
      <w:proofErr w:type="gramEnd"/>
      <w:r w:rsidRPr="00AB37E4">
        <w:rPr>
          <w:b/>
          <w:sz w:val="20"/>
          <w:szCs w:val="20"/>
        </w:rPr>
        <w:t xml:space="preserve"> (U) Page i. The summary of the report also says </w:t>
      </w:r>
      <w:proofErr w:type="gramStart"/>
      <w:r w:rsidRPr="00AB37E4">
        <w:rPr>
          <w:b/>
          <w:sz w:val="20"/>
          <w:szCs w:val="20"/>
        </w:rPr>
        <w:t xml:space="preserve">" </w:t>
      </w:r>
      <w:proofErr w:type="spellStart"/>
      <w:r w:rsidRPr="00AB37E4">
        <w:rPr>
          <w:b/>
          <w:sz w:val="20"/>
          <w:szCs w:val="20"/>
        </w:rPr>
        <w:t>materia</w:t>
      </w:r>
      <w:proofErr w:type="spellEnd"/>
      <w:proofErr w:type="gramEnd"/>
      <w:r w:rsidRPr="00AB37E4">
        <w:rPr>
          <w:b/>
          <w:sz w:val="20"/>
          <w:szCs w:val="20"/>
        </w:rPr>
        <w:t xml:space="preserve">! </w:t>
      </w:r>
      <w:proofErr w:type="gramStart"/>
      <w:r w:rsidRPr="00AB37E4">
        <w:rPr>
          <w:b/>
          <w:sz w:val="20"/>
          <w:szCs w:val="20"/>
        </w:rPr>
        <w:t>internal</w:t>
      </w:r>
      <w:proofErr w:type="gramEnd"/>
      <w:r w:rsidRPr="00AB37E4">
        <w:rPr>
          <w:b/>
          <w:sz w:val="20"/>
          <w:szCs w:val="20"/>
        </w:rPr>
        <w:t xml:space="preserve"> control weakness exists</w:t>
      </w:r>
    </w:p>
    <w:p w:rsidR="00510FCE" w:rsidRPr="00AB37E4" w:rsidRDefault="00510FCE" w:rsidP="00510FCE">
      <w:pPr>
        <w:rPr>
          <w:b/>
          <w:sz w:val="20"/>
          <w:szCs w:val="20"/>
        </w:rPr>
      </w:pPr>
      <w:proofErr w:type="gramStart"/>
      <w:r w:rsidRPr="00AB37E4">
        <w:rPr>
          <w:b/>
          <w:sz w:val="20"/>
          <w:szCs w:val="20"/>
        </w:rPr>
        <w:t>in</w:t>
      </w:r>
      <w:proofErr w:type="gramEnd"/>
      <w:r w:rsidRPr="00AB37E4">
        <w:rPr>
          <w:b/>
          <w:sz w:val="20"/>
          <w:szCs w:val="20"/>
        </w:rPr>
        <w:t xml:space="preserve"> the oversight of the contract...because JCC· I/A did not appoint a COR or prepare a QASP."</w:t>
      </w:r>
    </w:p>
    <w:p w:rsidR="00510FCE" w:rsidRPr="00AB37E4" w:rsidRDefault="00510FCE" w:rsidP="00510FCE">
      <w:pPr>
        <w:rPr>
          <w:b/>
          <w:sz w:val="20"/>
          <w:szCs w:val="20"/>
        </w:rPr>
      </w:pPr>
      <w:r w:rsidRPr="00AB37E4">
        <w:rPr>
          <w:b/>
          <w:sz w:val="20"/>
          <w:szCs w:val="20"/>
        </w:rPr>
        <w:t xml:space="preserve">JCC-I/A does not agree with </w:t>
      </w:r>
      <w:proofErr w:type="spellStart"/>
      <w:proofErr w:type="gramStart"/>
      <w:r w:rsidRPr="00AB37E4">
        <w:rPr>
          <w:b/>
          <w:sz w:val="20"/>
          <w:szCs w:val="20"/>
        </w:rPr>
        <w:t>th</w:t>
      </w:r>
      <w:proofErr w:type="spellEnd"/>
      <w:proofErr w:type="gramEnd"/>
      <w:r w:rsidRPr="00AB37E4">
        <w:rPr>
          <w:b/>
          <w:sz w:val="20"/>
          <w:szCs w:val="20"/>
        </w:rPr>
        <w:t xml:space="preserve"> at assessment because no task orders were ever issued under</w:t>
      </w:r>
    </w:p>
    <w:p w:rsidR="00510FCE" w:rsidRPr="00AB37E4" w:rsidRDefault="00510FCE" w:rsidP="00510FCE">
      <w:pPr>
        <w:rPr>
          <w:b/>
          <w:sz w:val="20"/>
          <w:szCs w:val="20"/>
        </w:rPr>
      </w:pPr>
      <w:proofErr w:type="gramStart"/>
      <w:r w:rsidRPr="00AB37E4">
        <w:rPr>
          <w:b/>
          <w:sz w:val="20"/>
          <w:szCs w:val="20"/>
        </w:rPr>
        <w:t>this</w:t>
      </w:r>
      <w:proofErr w:type="gramEnd"/>
      <w:r w:rsidRPr="00AB37E4">
        <w:rPr>
          <w:b/>
          <w:sz w:val="20"/>
          <w:szCs w:val="20"/>
        </w:rPr>
        <w:t xml:space="preserve"> contra ct. If a task order were to be issued a COR would be </w:t>
      </w:r>
      <w:proofErr w:type="spellStart"/>
      <w:r w:rsidRPr="00AB37E4">
        <w:rPr>
          <w:b/>
          <w:sz w:val="20"/>
          <w:szCs w:val="20"/>
        </w:rPr>
        <w:t>aSSigned</w:t>
      </w:r>
      <w:proofErr w:type="spellEnd"/>
      <w:r w:rsidRPr="00AB37E4">
        <w:rPr>
          <w:b/>
          <w:sz w:val="20"/>
          <w:szCs w:val="20"/>
        </w:rPr>
        <w:t xml:space="preserve"> and a QASP</w:t>
      </w:r>
    </w:p>
    <w:p w:rsidR="00510FCE" w:rsidRPr="00AB37E4" w:rsidRDefault="00510FCE" w:rsidP="00510FCE">
      <w:pPr>
        <w:rPr>
          <w:b/>
          <w:sz w:val="20"/>
          <w:szCs w:val="20"/>
        </w:rPr>
      </w:pPr>
      <w:proofErr w:type="gramStart"/>
      <w:r w:rsidRPr="00AB37E4">
        <w:rPr>
          <w:b/>
          <w:sz w:val="20"/>
          <w:szCs w:val="20"/>
        </w:rPr>
        <w:t>developed</w:t>
      </w:r>
      <w:proofErr w:type="gramEnd"/>
      <w:r w:rsidRPr="00AB37E4">
        <w:rPr>
          <w:b/>
          <w:sz w:val="20"/>
          <w:szCs w:val="20"/>
        </w:rPr>
        <w:t xml:space="preserve"> and implemented. As noted in recommendation 2a, </w:t>
      </w:r>
      <w:proofErr w:type="gramStart"/>
      <w:r w:rsidRPr="00AB37E4">
        <w:rPr>
          <w:b/>
          <w:sz w:val="20"/>
          <w:szCs w:val="20"/>
        </w:rPr>
        <w:t>It</w:t>
      </w:r>
      <w:proofErr w:type="gramEnd"/>
      <w:r w:rsidRPr="00AB37E4">
        <w:rPr>
          <w:b/>
          <w:sz w:val="20"/>
          <w:szCs w:val="20"/>
        </w:rPr>
        <w:t xml:space="preserve"> was the command's Intent</w:t>
      </w:r>
    </w:p>
    <w:p w:rsidR="00510FCE" w:rsidRPr="00AB37E4" w:rsidRDefault="00510FCE" w:rsidP="00510FCE">
      <w:pPr>
        <w:rPr>
          <w:b/>
          <w:sz w:val="20"/>
          <w:szCs w:val="20"/>
        </w:rPr>
      </w:pPr>
      <w:proofErr w:type="gramStart"/>
      <w:r w:rsidRPr="00AB37E4">
        <w:rPr>
          <w:b/>
          <w:sz w:val="20"/>
          <w:szCs w:val="20"/>
        </w:rPr>
        <w:t>all</w:t>
      </w:r>
      <w:proofErr w:type="gramEnd"/>
      <w:r w:rsidRPr="00AB37E4">
        <w:rPr>
          <w:b/>
          <w:sz w:val="20"/>
          <w:szCs w:val="20"/>
        </w:rPr>
        <w:t xml:space="preserve"> along to &lt;</w:t>
      </w:r>
      <w:proofErr w:type="spellStart"/>
      <w:r w:rsidRPr="00AB37E4">
        <w:rPr>
          <w:b/>
          <w:sz w:val="20"/>
          <w:szCs w:val="20"/>
        </w:rPr>
        <w:t>lppoint</w:t>
      </w:r>
      <w:proofErr w:type="spellEnd"/>
      <w:r w:rsidRPr="00AB37E4">
        <w:rPr>
          <w:b/>
          <w:sz w:val="20"/>
          <w:szCs w:val="20"/>
        </w:rPr>
        <w:t xml:space="preserve"> a COR and a QASP for </w:t>
      </w:r>
      <w:proofErr w:type="spellStart"/>
      <w:r w:rsidRPr="00AB37E4">
        <w:rPr>
          <w:b/>
          <w:sz w:val="20"/>
          <w:szCs w:val="20"/>
        </w:rPr>
        <w:t>individul!Il</w:t>
      </w:r>
      <w:proofErr w:type="spellEnd"/>
      <w:r w:rsidRPr="00AB37E4">
        <w:rPr>
          <w:b/>
          <w:sz w:val="20"/>
          <w:szCs w:val="20"/>
        </w:rPr>
        <w:t xml:space="preserve"> task orders as each is a unique</w:t>
      </w:r>
    </w:p>
    <w:p w:rsidR="00510FCE" w:rsidRPr="00AB37E4" w:rsidRDefault="00510FCE" w:rsidP="00510FCE">
      <w:pPr>
        <w:rPr>
          <w:b/>
          <w:sz w:val="20"/>
          <w:szCs w:val="20"/>
        </w:rPr>
      </w:pPr>
      <w:proofErr w:type="spellStart"/>
      <w:proofErr w:type="gramStart"/>
      <w:r w:rsidRPr="00AB37E4">
        <w:rPr>
          <w:b/>
          <w:sz w:val="20"/>
          <w:szCs w:val="20"/>
        </w:rPr>
        <w:t>requ</w:t>
      </w:r>
      <w:proofErr w:type="spellEnd"/>
      <w:proofErr w:type="gramEnd"/>
      <w:r w:rsidRPr="00AB37E4">
        <w:rPr>
          <w:b/>
          <w:sz w:val="20"/>
          <w:szCs w:val="20"/>
        </w:rPr>
        <w:t xml:space="preserve"> </w:t>
      </w:r>
      <w:proofErr w:type="spellStart"/>
      <w:r w:rsidRPr="00AB37E4">
        <w:rPr>
          <w:b/>
          <w:sz w:val="20"/>
          <w:szCs w:val="20"/>
        </w:rPr>
        <w:t>irement</w:t>
      </w:r>
      <w:proofErr w:type="spellEnd"/>
      <w:r w:rsidRPr="00AB37E4">
        <w:rPr>
          <w:b/>
          <w:sz w:val="20"/>
          <w:szCs w:val="20"/>
        </w:rPr>
        <w:t xml:space="preserve"> . This </w:t>
      </w:r>
      <w:proofErr w:type="gramStart"/>
      <w:r w:rsidRPr="00AB37E4">
        <w:rPr>
          <w:b/>
          <w:sz w:val="20"/>
          <w:szCs w:val="20"/>
        </w:rPr>
        <w:t>Is</w:t>
      </w:r>
      <w:proofErr w:type="gramEnd"/>
      <w:r w:rsidRPr="00AB37E4">
        <w:rPr>
          <w:b/>
          <w:sz w:val="20"/>
          <w:szCs w:val="20"/>
        </w:rPr>
        <w:t xml:space="preserve"> the standard procedure for ID/IQ contracts with differing customers </w:t>
      </w:r>
      <w:proofErr w:type="spellStart"/>
      <w:r w:rsidRPr="00AB37E4">
        <w:rPr>
          <w:b/>
          <w:sz w:val="20"/>
          <w:szCs w:val="20"/>
        </w:rPr>
        <w:t>OJnd</w:t>
      </w:r>
      <w:proofErr w:type="spellEnd"/>
    </w:p>
    <w:p w:rsidR="00510FCE" w:rsidRPr="00AB37E4" w:rsidRDefault="00510FCE" w:rsidP="00510FCE">
      <w:pPr>
        <w:rPr>
          <w:b/>
          <w:sz w:val="20"/>
          <w:szCs w:val="20"/>
        </w:rPr>
      </w:pPr>
      <w:proofErr w:type="gramStart"/>
      <w:r w:rsidRPr="00AB37E4">
        <w:rPr>
          <w:b/>
          <w:sz w:val="20"/>
          <w:szCs w:val="20"/>
        </w:rPr>
        <w:t>requirements</w:t>
      </w:r>
      <w:proofErr w:type="gramEnd"/>
      <w:r w:rsidRPr="00AB37E4">
        <w:rPr>
          <w:b/>
          <w:sz w:val="20"/>
          <w:szCs w:val="20"/>
        </w:rPr>
        <w:t>.</w:t>
      </w:r>
    </w:p>
    <w:p w:rsidR="00A836D6" w:rsidRDefault="00A836D6" w:rsidP="00510FCE">
      <w:pPr>
        <w:rPr>
          <w:b/>
          <w:sz w:val="24"/>
          <w:szCs w:val="24"/>
        </w:rPr>
      </w:pPr>
    </w:p>
    <w:p w:rsidR="00A836D6" w:rsidRPr="00A836D6" w:rsidRDefault="00C47D16" w:rsidP="00A836D6">
      <w:pPr>
        <w:rPr>
          <w:b/>
          <w:sz w:val="32"/>
          <w:szCs w:val="32"/>
        </w:rPr>
      </w:pPr>
      <w:r>
        <w:rPr>
          <w:b/>
          <w:sz w:val="32"/>
          <w:szCs w:val="32"/>
        </w:rPr>
        <w:t>O</w:t>
      </w:r>
      <w:bookmarkStart w:id="0" w:name="_GoBack"/>
      <w:bookmarkEnd w:id="0"/>
      <w:r w:rsidR="00A836D6" w:rsidRPr="00A836D6">
        <w:rPr>
          <w:b/>
          <w:sz w:val="32"/>
          <w:szCs w:val="32"/>
        </w:rPr>
        <w:t>FFICE OF THE UNDER SECRETARY OF DEFENSE</w:t>
      </w:r>
    </w:p>
    <w:p w:rsidR="00A836D6" w:rsidRPr="00A836D6" w:rsidRDefault="00A836D6" w:rsidP="00A836D6">
      <w:pPr>
        <w:rPr>
          <w:b/>
          <w:sz w:val="24"/>
          <w:szCs w:val="24"/>
        </w:rPr>
      </w:pPr>
      <w:r w:rsidRPr="00A836D6">
        <w:rPr>
          <w:b/>
          <w:sz w:val="24"/>
          <w:szCs w:val="24"/>
        </w:rPr>
        <w:t>!5000 DEFENSE PENTAGON</w:t>
      </w:r>
      <w:r>
        <w:rPr>
          <w:b/>
          <w:sz w:val="24"/>
          <w:szCs w:val="24"/>
        </w:rPr>
        <w:t xml:space="preserve"> </w:t>
      </w:r>
      <w:r w:rsidRPr="00A836D6">
        <w:rPr>
          <w:b/>
          <w:sz w:val="24"/>
          <w:szCs w:val="24"/>
        </w:rPr>
        <w:t>WASHINGTON, DC 20301·</w:t>
      </w:r>
      <w:proofErr w:type="gramStart"/>
      <w:r w:rsidRPr="00A836D6">
        <w:rPr>
          <w:b/>
          <w:sz w:val="24"/>
          <w:szCs w:val="24"/>
        </w:rPr>
        <w:t>!5</w:t>
      </w:r>
      <w:proofErr w:type="gramEnd"/>
      <w:r w:rsidRPr="00A836D6">
        <w:rPr>
          <w:b/>
          <w:sz w:val="24"/>
          <w:szCs w:val="24"/>
        </w:rPr>
        <w:t>(X)Q</w:t>
      </w:r>
    </w:p>
    <w:p w:rsidR="00A836D6" w:rsidRPr="00A836D6" w:rsidRDefault="00A836D6" w:rsidP="00A836D6">
      <w:pPr>
        <w:rPr>
          <w:b/>
          <w:sz w:val="24"/>
          <w:szCs w:val="24"/>
        </w:rPr>
      </w:pPr>
      <w:r w:rsidRPr="00A836D6">
        <w:rPr>
          <w:b/>
          <w:sz w:val="24"/>
          <w:szCs w:val="24"/>
        </w:rPr>
        <w:t>June 2, 2009</w:t>
      </w:r>
    </w:p>
    <w:p w:rsidR="00A836D6" w:rsidRPr="00A836D6" w:rsidRDefault="00A836D6" w:rsidP="00A836D6">
      <w:pPr>
        <w:rPr>
          <w:b/>
          <w:sz w:val="24"/>
          <w:szCs w:val="24"/>
        </w:rPr>
      </w:pPr>
      <w:r w:rsidRPr="00A836D6">
        <w:rPr>
          <w:b/>
          <w:sz w:val="24"/>
          <w:szCs w:val="24"/>
        </w:rPr>
        <w:t>MEMORANDUM FOR DIRECTOR, JOINT AND OVERSEAS OPERATIONS</w:t>
      </w:r>
    </w:p>
    <w:p w:rsidR="00A836D6" w:rsidRPr="00A836D6" w:rsidRDefault="00A836D6" w:rsidP="00A836D6">
      <w:pPr>
        <w:rPr>
          <w:b/>
          <w:sz w:val="24"/>
          <w:szCs w:val="24"/>
        </w:rPr>
      </w:pPr>
      <w:r w:rsidRPr="00A836D6">
        <w:rPr>
          <w:b/>
          <w:sz w:val="24"/>
          <w:szCs w:val="24"/>
        </w:rPr>
        <w:t xml:space="preserve">SUBJECT: </w:t>
      </w:r>
      <w:proofErr w:type="gramStart"/>
      <w:r w:rsidRPr="00A836D6">
        <w:rPr>
          <w:b/>
          <w:sz w:val="24"/>
          <w:szCs w:val="24"/>
        </w:rPr>
        <w:t>OUSD(</w:t>
      </w:r>
      <w:proofErr w:type="gramEnd"/>
      <w:r w:rsidRPr="00A836D6">
        <w:rPr>
          <w:b/>
          <w:sz w:val="24"/>
          <w:szCs w:val="24"/>
        </w:rPr>
        <w:t xml:space="preserve">I) Comments on </w:t>
      </w:r>
      <w:r w:rsidRPr="00A836D6">
        <w:rPr>
          <w:b/>
          <w:sz w:val="28"/>
          <w:szCs w:val="28"/>
          <w:u w:val="single"/>
        </w:rPr>
        <w:t>Project No. D2009-DOOOJA-010S.000</w:t>
      </w:r>
    </w:p>
    <w:p w:rsidR="00A836D6" w:rsidRPr="00A836D6" w:rsidRDefault="00A836D6" w:rsidP="00A836D6">
      <w:pPr>
        <w:rPr>
          <w:b/>
          <w:sz w:val="24"/>
          <w:szCs w:val="24"/>
        </w:rPr>
      </w:pPr>
      <w:r w:rsidRPr="00A836D6">
        <w:rPr>
          <w:b/>
          <w:sz w:val="24"/>
          <w:szCs w:val="24"/>
        </w:rPr>
        <w:t>This memorandum responds to your request to provide comments on the</w:t>
      </w:r>
    </w:p>
    <w:p w:rsidR="00A836D6" w:rsidRPr="00A836D6" w:rsidRDefault="00A836D6" w:rsidP="00A836D6">
      <w:pPr>
        <w:rPr>
          <w:b/>
          <w:sz w:val="24"/>
          <w:szCs w:val="24"/>
        </w:rPr>
      </w:pPr>
      <w:proofErr w:type="gramStart"/>
      <w:r w:rsidRPr="00A836D6">
        <w:rPr>
          <w:b/>
          <w:sz w:val="24"/>
          <w:szCs w:val="24"/>
        </w:rPr>
        <w:t>dra</w:t>
      </w:r>
      <w:r>
        <w:rPr>
          <w:b/>
          <w:sz w:val="24"/>
          <w:szCs w:val="24"/>
        </w:rPr>
        <w:t>ft</w:t>
      </w:r>
      <w:proofErr w:type="gramEnd"/>
      <w:r>
        <w:rPr>
          <w:b/>
          <w:sz w:val="24"/>
          <w:szCs w:val="24"/>
        </w:rPr>
        <w:t xml:space="preserve"> report </w:t>
      </w:r>
      <w:proofErr w:type="spellStart"/>
      <w:r>
        <w:rPr>
          <w:b/>
          <w:sz w:val="24"/>
          <w:szCs w:val="24"/>
        </w:rPr>
        <w:t>aryour</w:t>
      </w:r>
      <w:proofErr w:type="spellEnd"/>
      <w:r>
        <w:rPr>
          <w:b/>
          <w:sz w:val="24"/>
          <w:szCs w:val="24"/>
        </w:rPr>
        <w:t xml:space="preserve"> audit of the Inform</w:t>
      </w:r>
      <w:r w:rsidRPr="00A836D6">
        <w:rPr>
          <w:b/>
          <w:sz w:val="24"/>
          <w:szCs w:val="24"/>
        </w:rPr>
        <w:t>ation Operations Contracts in Iraq. I have</w:t>
      </w:r>
    </w:p>
    <w:p w:rsidR="00A836D6" w:rsidRPr="00A836D6" w:rsidRDefault="00A836D6" w:rsidP="00A836D6">
      <w:pPr>
        <w:rPr>
          <w:b/>
          <w:sz w:val="24"/>
          <w:szCs w:val="24"/>
        </w:rPr>
      </w:pPr>
      <w:proofErr w:type="gramStart"/>
      <w:r w:rsidRPr="00A836D6">
        <w:rPr>
          <w:b/>
          <w:sz w:val="24"/>
          <w:szCs w:val="24"/>
        </w:rPr>
        <w:t>read</w:t>
      </w:r>
      <w:proofErr w:type="gramEnd"/>
      <w:r w:rsidRPr="00A836D6">
        <w:rPr>
          <w:b/>
          <w:sz w:val="24"/>
          <w:szCs w:val="24"/>
        </w:rPr>
        <w:t xml:space="preserve"> your draft, and concur with all of your findings. The action OSO will take to</w:t>
      </w:r>
    </w:p>
    <w:p w:rsidR="00A836D6" w:rsidRPr="00A836D6" w:rsidRDefault="00A836D6" w:rsidP="00A836D6">
      <w:pPr>
        <w:rPr>
          <w:b/>
          <w:sz w:val="24"/>
          <w:szCs w:val="24"/>
        </w:rPr>
      </w:pPr>
      <w:proofErr w:type="gramStart"/>
      <w:r w:rsidRPr="00A836D6">
        <w:rPr>
          <w:b/>
          <w:sz w:val="24"/>
          <w:szCs w:val="24"/>
        </w:rPr>
        <w:t>accomplish</w:t>
      </w:r>
      <w:proofErr w:type="gramEnd"/>
      <w:r w:rsidRPr="00A836D6">
        <w:rPr>
          <w:b/>
          <w:sz w:val="24"/>
          <w:szCs w:val="24"/>
        </w:rPr>
        <w:t xml:space="preserve"> the </w:t>
      </w:r>
      <w:proofErr w:type="spellStart"/>
      <w:r w:rsidRPr="00A836D6">
        <w:rPr>
          <w:b/>
          <w:sz w:val="24"/>
          <w:szCs w:val="24"/>
        </w:rPr>
        <w:t>DoD</w:t>
      </w:r>
      <w:proofErr w:type="spellEnd"/>
      <w:r w:rsidRPr="00A836D6">
        <w:rPr>
          <w:b/>
          <w:sz w:val="24"/>
          <w:szCs w:val="24"/>
        </w:rPr>
        <w:t xml:space="preserve"> IG team's recommendations is to endorse and advocate them</w:t>
      </w:r>
    </w:p>
    <w:p w:rsidR="00A836D6" w:rsidRPr="00A836D6" w:rsidRDefault="00A836D6" w:rsidP="00A836D6">
      <w:pPr>
        <w:rPr>
          <w:b/>
          <w:sz w:val="24"/>
          <w:szCs w:val="24"/>
        </w:rPr>
      </w:pPr>
      <w:proofErr w:type="gramStart"/>
      <w:r w:rsidRPr="00A836D6">
        <w:rPr>
          <w:b/>
          <w:sz w:val="24"/>
          <w:szCs w:val="24"/>
        </w:rPr>
        <w:t>within</w:t>
      </w:r>
      <w:proofErr w:type="gramEnd"/>
      <w:r w:rsidRPr="00A836D6">
        <w:rPr>
          <w:b/>
          <w:sz w:val="24"/>
          <w:szCs w:val="24"/>
        </w:rPr>
        <w:t xml:space="preserve"> the Department.</w:t>
      </w:r>
    </w:p>
    <w:p w:rsidR="00A836D6" w:rsidRPr="00A836D6" w:rsidRDefault="00A836D6" w:rsidP="00A836D6">
      <w:pPr>
        <w:rPr>
          <w:b/>
          <w:sz w:val="24"/>
          <w:szCs w:val="24"/>
        </w:rPr>
      </w:pPr>
      <w:r w:rsidRPr="00A836D6">
        <w:rPr>
          <w:b/>
          <w:sz w:val="24"/>
          <w:szCs w:val="24"/>
        </w:rPr>
        <w:t>Regarding the material internal control weakness discussed in the report, I</w:t>
      </w:r>
    </w:p>
    <w:p w:rsidR="00A836D6" w:rsidRPr="00A836D6" w:rsidRDefault="00A836D6" w:rsidP="00A836D6">
      <w:pPr>
        <w:rPr>
          <w:b/>
          <w:sz w:val="24"/>
          <w:szCs w:val="24"/>
        </w:rPr>
      </w:pPr>
      <w:proofErr w:type="gramStart"/>
      <w:r w:rsidRPr="00A836D6">
        <w:rPr>
          <w:b/>
          <w:sz w:val="24"/>
          <w:szCs w:val="24"/>
        </w:rPr>
        <w:t>agree</w:t>
      </w:r>
      <w:proofErr w:type="gramEnd"/>
      <w:r w:rsidRPr="00A836D6">
        <w:rPr>
          <w:b/>
          <w:sz w:val="24"/>
          <w:szCs w:val="24"/>
        </w:rPr>
        <w:t xml:space="preserve"> that we must improve material contract controls to distinguish between tasks</w:t>
      </w:r>
    </w:p>
    <w:p w:rsidR="00A836D6" w:rsidRPr="00A836D6" w:rsidRDefault="00A836D6" w:rsidP="00A836D6">
      <w:pPr>
        <w:rPr>
          <w:b/>
          <w:sz w:val="24"/>
          <w:szCs w:val="24"/>
        </w:rPr>
      </w:pPr>
      <w:proofErr w:type="gramStart"/>
      <w:r w:rsidRPr="00A836D6">
        <w:rPr>
          <w:b/>
          <w:sz w:val="24"/>
          <w:szCs w:val="24"/>
        </w:rPr>
        <w:t>that</w:t>
      </w:r>
      <w:proofErr w:type="gramEnd"/>
      <w:r w:rsidRPr="00A836D6">
        <w:rPr>
          <w:b/>
          <w:sz w:val="24"/>
          <w:szCs w:val="24"/>
        </w:rPr>
        <w:t xml:space="preserve"> support products intended for United States audiences and those intended</w:t>
      </w:r>
    </w:p>
    <w:p w:rsidR="00A836D6" w:rsidRPr="00A836D6" w:rsidRDefault="00A836D6" w:rsidP="00A836D6">
      <w:pPr>
        <w:rPr>
          <w:b/>
          <w:sz w:val="24"/>
          <w:szCs w:val="24"/>
        </w:rPr>
      </w:pPr>
      <w:proofErr w:type="gramStart"/>
      <w:r w:rsidRPr="00A836D6">
        <w:rPr>
          <w:b/>
          <w:sz w:val="24"/>
          <w:szCs w:val="24"/>
        </w:rPr>
        <w:t>exclusively</w:t>
      </w:r>
      <w:proofErr w:type="gramEnd"/>
      <w:r w:rsidRPr="00A836D6">
        <w:rPr>
          <w:b/>
          <w:sz w:val="24"/>
          <w:szCs w:val="24"/>
        </w:rPr>
        <w:t xml:space="preserve"> for foreign audiences. There </w:t>
      </w:r>
      <w:proofErr w:type="spellStart"/>
      <w:r w:rsidRPr="00A836D6">
        <w:rPr>
          <w:b/>
          <w:sz w:val="24"/>
          <w:szCs w:val="24"/>
        </w:rPr>
        <w:t>arc</w:t>
      </w:r>
      <w:proofErr w:type="spellEnd"/>
      <w:r w:rsidRPr="00A836D6">
        <w:rPr>
          <w:b/>
          <w:sz w:val="24"/>
          <w:szCs w:val="24"/>
        </w:rPr>
        <w:t xml:space="preserve"> instances, however, where select</w:t>
      </w:r>
    </w:p>
    <w:p w:rsidR="00A836D6" w:rsidRPr="00A836D6" w:rsidRDefault="00A836D6" w:rsidP="00A836D6">
      <w:pPr>
        <w:rPr>
          <w:b/>
          <w:color w:val="FF0000"/>
          <w:sz w:val="32"/>
          <w:szCs w:val="32"/>
          <w:u w:val="single"/>
        </w:rPr>
      </w:pPr>
      <w:proofErr w:type="gramStart"/>
      <w:r w:rsidRPr="00A836D6">
        <w:rPr>
          <w:b/>
          <w:sz w:val="24"/>
          <w:szCs w:val="24"/>
        </w:rPr>
        <w:t>contracts</w:t>
      </w:r>
      <w:proofErr w:type="gramEnd"/>
      <w:r w:rsidRPr="00A836D6">
        <w:rPr>
          <w:b/>
          <w:sz w:val="24"/>
          <w:szCs w:val="24"/>
        </w:rPr>
        <w:t xml:space="preserve"> can be consolidated, e.g., media analysis. </w:t>
      </w:r>
      <w:r w:rsidRPr="00A836D6">
        <w:rPr>
          <w:b/>
          <w:color w:val="FF0000"/>
          <w:sz w:val="32"/>
          <w:szCs w:val="32"/>
          <w:u w:val="single"/>
        </w:rPr>
        <w:t>These types of contracts are</w:t>
      </w:r>
    </w:p>
    <w:p w:rsidR="00A836D6" w:rsidRPr="00A836D6" w:rsidRDefault="00A836D6" w:rsidP="00A836D6">
      <w:pPr>
        <w:rPr>
          <w:b/>
          <w:color w:val="FF0000"/>
          <w:sz w:val="32"/>
          <w:szCs w:val="32"/>
          <w:u w:val="single"/>
        </w:rPr>
      </w:pPr>
      <w:proofErr w:type="gramStart"/>
      <w:r w:rsidRPr="00A836D6">
        <w:rPr>
          <w:b/>
          <w:color w:val="FF0000"/>
          <w:sz w:val="32"/>
          <w:szCs w:val="32"/>
          <w:u w:val="single"/>
        </w:rPr>
        <w:t>best</w:t>
      </w:r>
      <w:proofErr w:type="gramEnd"/>
      <w:r w:rsidRPr="00A836D6">
        <w:rPr>
          <w:b/>
          <w:color w:val="FF0000"/>
          <w:sz w:val="32"/>
          <w:szCs w:val="32"/>
          <w:u w:val="single"/>
        </w:rPr>
        <w:t xml:space="preserve"> optimized under one vehicle, as these products do not intended to inform or</w:t>
      </w:r>
    </w:p>
    <w:p w:rsidR="00A836D6" w:rsidRPr="00A836D6" w:rsidRDefault="00A836D6" w:rsidP="00A836D6">
      <w:pPr>
        <w:rPr>
          <w:b/>
          <w:color w:val="FF0000"/>
          <w:sz w:val="32"/>
          <w:szCs w:val="32"/>
          <w:u w:val="single"/>
        </w:rPr>
      </w:pPr>
      <w:proofErr w:type="gramStart"/>
      <w:r w:rsidRPr="00A836D6">
        <w:rPr>
          <w:b/>
          <w:color w:val="FF0000"/>
          <w:sz w:val="32"/>
          <w:szCs w:val="32"/>
          <w:u w:val="single"/>
        </w:rPr>
        <w:t>influence</w:t>
      </w:r>
      <w:proofErr w:type="gramEnd"/>
      <w:r w:rsidRPr="00A836D6">
        <w:rPr>
          <w:b/>
          <w:color w:val="FF0000"/>
          <w:sz w:val="32"/>
          <w:szCs w:val="32"/>
          <w:u w:val="single"/>
        </w:rPr>
        <w:t xml:space="preserve"> outside audiences.</w:t>
      </w:r>
    </w:p>
    <w:p w:rsidR="00A836D6" w:rsidRPr="00A836D6" w:rsidRDefault="00A836D6" w:rsidP="00A836D6">
      <w:pPr>
        <w:rPr>
          <w:b/>
          <w:sz w:val="24"/>
          <w:szCs w:val="24"/>
        </w:rPr>
      </w:pPr>
      <w:r w:rsidRPr="00A836D6">
        <w:rPr>
          <w:b/>
          <w:sz w:val="24"/>
          <w:szCs w:val="24"/>
        </w:rPr>
        <w:t>~</w:t>
      </w:r>
      <w:proofErr w:type="gramStart"/>
      <w:r w:rsidRPr="00A836D6">
        <w:rPr>
          <w:b/>
          <w:sz w:val="24"/>
          <w:szCs w:val="24"/>
        </w:rPr>
        <w:t>;L</w:t>
      </w:r>
      <w:proofErr w:type="gramEnd"/>
      <w:r w:rsidRPr="00A836D6">
        <w:rPr>
          <w:b/>
          <w:sz w:val="24"/>
          <w:szCs w:val="24"/>
        </w:rPr>
        <w:t>[l----</w:t>
      </w:r>
    </w:p>
    <w:p w:rsidR="00A836D6" w:rsidRPr="00A836D6" w:rsidRDefault="00A836D6" w:rsidP="00A836D6">
      <w:pPr>
        <w:rPr>
          <w:b/>
          <w:sz w:val="24"/>
          <w:szCs w:val="24"/>
        </w:rPr>
      </w:pPr>
      <w:r w:rsidRPr="00A836D6">
        <w:rPr>
          <w:b/>
          <w:sz w:val="24"/>
          <w:szCs w:val="24"/>
        </w:rPr>
        <w:t>F. Austin Branch</w:t>
      </w:r>
    </w:p>
    <w:p w:rsidR="00A836D6" w:rsidRPr="00A836D6" w:rsidRDefault="00A836D6" w:rsidP="00A836D6">
      <w:pPr>
        <w:rPr>
          <w:b/>
          <w:sz w:val="24"/>
          <w:szCs w:val="24"/>
        </w:rPr>
      </w:pPr>
      <w:r w:rsidRPr="00A836D6">
        <w:rPr>
          <w:b/>
          <w:sz w:val="24"/>
          <w:szCs w:val="24"/>
        </w:rPr>
        <w:t>Senior Advisor for 10 Strategy &amp; Plans</w:t>
      </w:r>
    </w:p>
    <w:p w:rsidR="00A836D6" w:rsidRPr="00510FCE" w:rsidRDefault="00A836D6" w:rsidP="00A836D6">
      <w:pPr>
        <w:rPr>
          <w:b/>
          <w:sz w:val="24"/>
          <w:szCs w:val="24"/>
        </w:rPr>
      </w:pPr>
      <w:proofErr w:type="spellStart"/>
      <w:r w:rsidRPr="00A836D6">
        <w:rPr>
          <w:b/>
          <w:sz w:val="24"/>
          <w:szCs w:val="24"/>
        </w:rPr>
        <w:t>Infonnation</w:t>
      </w:r>
      <w:proofErr w:type="spellEnd"/>
      <w:r w:rsidRPr="00A836D6">
        <w:rPr>
          <w:b/>
          <w:sz w:val="24"/>
          <w:szCs w:val="24"/>
        </w:rPr>
        <w:t xml:space="preserve"> Operations &amp; Strategic Studies</w:t>
      </w:r>
    </w:p>
    <w:sectPr w:rsidR="00A836D6" w:rsidRPr="00510FCE" w:rsidSect="00F024CC">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23"/>
    <w:rsid w:val="00180A7F"/>
    <w:rsid w:val="001B6B83"/>
    <w:rsid w:val="002A065D"/>
    <w:rsid w:val="002F0BE8"/>
    <w:rsid w:val="0033403D"/>
    <w:rsid w:val="00380D09"/>
    <w:rsid w:val="00383A7C"/>
    <w:rsid w:val="005072EE"/>
    <w:rsid w:val="00510FCE"/>
    <w:rsid w:val="005174B2"/>
    <w:rsid w:val="005628FC"/>
    <w:rsid w:val="005979CB"/>
    <w:rsid w:val="005C6598"/>
    <w:rsid w:val="00724549"/>
    <w:rsid w:val="00820FFA"/>
    <w:rsid w:val="00831D0A"/>
    <w:rsid w:val="008626F5"/>
    <w:rsid w:val="008A0523"/>
    <w:rsid w:val="00922471"/>
    <w:rsid w:val="0092292F"/>
    <w:rsid w:val="00931B7E"/>
    <w:rsid w:val="009E7D30"/>
    <w:rsid w:val="00A30FE5"/>
    <w:rsid w:val="00A836D6"/>
    <w:rsid w:val="00A91EFA"/>
    <w:rsid w:val="00AB37E4"/>
    <w:rsid w:val="00C47D16"/>
    <w:rsid w:val="00C76FCD"/>
    <w:rsid w:val="00CA3994"/>
    <w:rsid w:val="00D530D1"/>
    <w:rsid w:val="00E0114F"/>
    <w:rsid w:val="00E73967"/>
    <w:rsid w:val="00E85769"/>
    <w:rsid w:val="00F024CC"/>
    <w:rsid w:val="00F30A4B"/>
    <w:rsid w:val="00FC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28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8F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5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1"/>
    <w:rPr>
      <w:rFonts w:ascii="Tahoma" w:hAnsi="Tahoma" w:cs="Tahoma"/>
      <w:sz w:val="16"/>
      <w:szCs w:val="16"/>
    </w:rPr>
  </w:style>
  <w:style w:type="character" w:styleId="Hyperlink">
    <w:name w:val="Hyperlink"/>
    <w:basedOn w:val="DefaultParagraphFont"/>
    <w:uiPriority w:val="99"/>
    <w:unhideWhenUsed/>
    <w:rsid w:val="00E857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28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8F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5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1"/>
    <w:rPr>
      <w:rFonts w:ascii="Tahoma" w:hAnsi="Tahoma" w:cs="Tahoma"/>
      <w:sz w:val="16"/>
      <w:szCs w:val="16"/>
    </w:rPr>
  </w:style>
  <w:style w:type="character" w:styleId="Hyperlink">
    <w:name w:val="Hyperlink"/>
    <w:basedOn w:val="DefaultParagraphFont"/>
    <w:uiPriority w:val="99"/>
    <w:unhideWhenUsed/>
    <w:rsid w:val="00E857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dig.mil/audit/reports/fy09/09-09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1.usa.gov/mhSD3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BBA16-C09E-4871-9A4B-44AEBBF8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Jacquelyn Louise Williams</cp:lastModifiedBy>
  <cp:revision>2</cp:revision>
  <cp:lastPrinted>2010-10-08T18:02:00Z</cp:lastPrinted>
  <dcterms:created xsi:type="dcterms:W3CDTF">2011-05-14T10:43:00Z</dcterms:created>
  <dcterms:modified xsi:type="dcterms:W3CDTF">2011-05-14T10:43:00Z</dcterms:modified>
</cp:coreProperties>
</file>