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Invoice #2 – Barrett Brown/Austin Monthly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Barrett Brown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37 Park Street #2 Brooklyn, NY 11206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512-560-2302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barriticus@gmail.com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SS 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- 462-95-0651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For: Austin Monthly March issue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Story: 8 to Watch in '08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ab/>
        <w:t>Profiles on Taks, the Boy Disaster and The Alice Rose</w:t>
      </w:r>
    </w:p>
    <w:p w:rsidR="004C2B51" w:rsidRPr="004C2B51" w:rsidRDefault="004C2B51" w:rsidP="004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51">
        <w:rPr>
          <w:rFonts w:ascii="Times New Roman" w:eastAsia="Times New Roman" w:hAnsi="Times New Roman" w:cs="Times New Roman"/>
          <w:b/>
          <w:sz w:val="24"/>
          <w:szCs w:val="24"/>
        </w:rPr>
        <w:t>Editor: Melissa Delaney</w:t>
      </w:r>
    </w:p>
    <w:p w:rsidR="00D850EE" w:rsidRPr="004C2B51" w:rsidRDefault="00D850EE">
      <w:pPr>
        <w:rPr>
          <w:b/>
        </w:rPr>
      </w:pPr>
    </w:p>
    <w:sectPr w:rsidR="00D850EE" w:rsidRPr="004C2B51" w:rsidSect="00D8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2B51"/>
    <w:rsid w:val="004C2B51"/>
    <w:rsid w:val="00D8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barriticus</dc:creator>
  <cp:lastModifiedBy>barriticus</cp:lastModifiedBy>
  <cp:revision>1</cp:revision>
  <dcterms:created xsi:type="dcterms:W3CDTF">2008-02-05T18:48:00Z</dcterms:created>
  <dcterms:modified xsi:type="dcterms:W3CDTF">2008-02-05T18:50:00Z</dcterms:modified>
</cp:coreProperties>
</file>